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docProps/core.xml" ContentType="application/vnd.openxmlformats-package.core-properti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4B" w:rsidRDefault="00283F4B" w:rsidP="00A6524C">
      <w:pPr>
        <w:jc w:val="center"/>
        <w:rPr>
          <w:b/>
          <w:sz w:val="28"/>
          <w:szCs w:val="28"/>
          <w:u w:val="single"/>
        </w:rPr>
      </w:pPr>
    </w:p>
    <w:p w:rsidR="00283F4B" w:rsidRDefault="00283F4B" w:rsidP="00A6524C">
      <w:pPr>
        <w:jc w:val="center"/>
        <w:rPr>
          <w:b/>
          <w:sz w:val="28"/>
          <w:szCs w:val="28"/>
          <w:u w:val="single"/>
        </w:rPr>
      </w:pPr>
    </w:p>
    <w:p w:rsidR="00283F4B" w:rsidRDefault="00283F4B" w:rsidP="00A6524C">
      <w:pPr>
        <w:jc w:val="center"/>
        <w:rPr>
          <w:b/>
          <w:sz w:val="28"/>
          <w:szCs w:val="28"/>
          <w:u w:val="single"/>
        </w:rPr>
      </w:pPr>
    </w:p>
    <w:p w:rsidR="00A6524C" w:rsidRDefault="00C63F2A" w:rsidP="00A652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Závěrečného účtu  obce  Střelice   za rok  2012</w:t>
      </w:r>
    </w:p>
    <w:p w:rsidR="00A6524C" w:rsidRDefault="00A6524C" w:rsidP="00A6524C"/>
    <w:p w:rsidR="003A7074" w:rsidRDefault="003A7074" w:rsidP="00A6524C"/>
    <w:p w:rsidR="00A6524C" w:rsidRDefault="00A6524C" w:rsidP="00A6524C">
      <w:pPr>
        <w:rPr>
          <w:u w:val="single"/>
        </w:rPr>
      </w:pPr>
      <w:r w:rsidRPr="00E705BA">
        <w:rPr>
          <w:u w:val="single"/>
        </w:rPr>
        <w:t>Účetní závěrka – výsle</w:t>
      </w:r>
      <w:r w:rsidR="00C63F2A">
        <w:rPr>
          <w:u w:val="single"/>
        </w:rPr>
        <w:t>dek hospodaření obce za rok 2012</w:t>
      </w:r>
    </w:p>
    <w:p w:rsidR="00A6524C" w:rsidRDefault="00A6524C" w:rsidP="00A6524C">
      <w:pPr>
        <w:rPr>
          <w:u w:val="single"/>
        </w:rPr>
      </w:pPr>
    </w:p>
    <w:p w:rsidR="003A7074" w:rsidRDefault="003A7074" w:rsidP="00A6524C">
      <w:pPr>
        <w:rPr>
          <w:u w:val="single"/>
        </w:rPr>
      </w:pPr>
    </w:p>
    <w:p w:rsidR="00A6524C" w:rsidRDefault="00A6524C" w:rsidP="00A6524C">
      <w:r>
        <w:t>Neinvestiční přijaté dotace ze SR</w:t>
      </w:r>
      <w:r w:rsidR="009E3EF6">
        <w:t xml:space="preserve"> v rámci</w:t>
      </w:r>
      <w:r w:rsidR="00525DA4">
        <w:t xml:space="preserve"> SVD /pol. 4112/</w:t>
      </w:r>
      <w:r w:rsidR="00525DA4">
        <w:tab/>
      </w:r>
      <w:r w:rsidR="00525DA4">
        <w:tab/>
        <w:t xml:space="preserve">          60.1</w:t>
      </w:r>
      <w:r w:rsidR="009E3EF6">
        <w:t>00</w:t>
      </w:r>
      <w:r>
        <w:t>,- Kč</w:t>
      </w:r>
    </w:p>
    <w:p w:rsidR="00E97B24" w:rsidRDefault="00E97B24" w:rsidP="00A6524C">
      <w:r>
        <w:t>Ne</w:t>
      </w:r>
      <w:r w:rsidR="00B5578B">
        <w:t>investiční přijaté dotace z vše</w:t>
      </w:r>
      <w:r>
        <w:t>ob.pokl.správy SR /pol. 4111/</w:t>
      </w:r>
      <w:r>
        <w:tab/>
        <w:t xml:space="preserve">       </w:t>
      </w:r>
      <w:r w:rsidR="009E3EF6">
        <w:t xml:space="preserve">   </w:t>
      </w:r>
      <w:r w:rsidR="00C63F2A">
        <w:t>20.000</w:t>
      </w:r>
      <w:r>
        <w:t>,-</w:t>
      </w:r>
    </w:p>
    <w:p w:rsidR="009E3EF6" w:rsidRDefault="00A6524C" w:rsidP="00A6524C">
      <w:r>
        <w:t>Neinvestiční přijaté transfery od kra</w:t>
      </w:r>
      <w:r w:rsidR="00C63F2A">
        <w:t>jů /pol. 4122/</w:t>
      </w:r>
      <w:r w:rsidR="00C63F2A">
        <w:tab/>
      </w:r>
      <w:r w:rsidR="00C63F2A">
        <w:tab/>
      </w:r>
      <w:r w:rsidR="00C63F2A">
        <w:tab/>
        <w:t xml:space="preserve">            7.500</w:t>
      </w:r>
      <w:r>
        <w:t xml:space="preserve">,-                             </w:t>
      </w:r>
      <w:r>
        <w:tab/>
      </w:r>
    </w:p>
    <w:p w:rsidR="00A6524C" w:rsidRDefault="00E80E93" w:rsidP="00A6524C">
      <w:r>
        <w:t>Z toho</w:t>
      </w:r>
      <w:r w:rsidR="00A6524C">
        <w:tab/>
        <w:t xml:space="preserve">          </w:t>
      </w:r>
    </w:p>
    <w:p w:rsidR="00A6524C" w:rsidRDefault="00A6524C" w:rsidP="00A6524C">
      <w:pPr>
        <w:rPr>
          <w:u w:val="single"/>
        </w:rPr>
      </w:pPr>
      <w:r>
        <w:rPr>
          <w:u w:val="single"/>
        </w:rPr>
        <w:t xml:space="preserve">Účelové </w:t>
      </w:r>
      <w:r w:rsidR="00E97B24">
        <w:rPr>
          <w:u w:val="single"/>
        </w:rPr>
        <w:t xml:space="preserve"> dotace</w:t>
      </w:r>
      <w:r w:rsidR="00E97B24">
        <w:rPr>
          <w:u w:val="single"/>
        </w:rPr>
        <w:tab/>
      </w:r>
      <w:r w:rsidR="00E97B24">
        <w:rPr>
          <w:u w:val="single"/>
        </w:rPr>
        <w:tab/>
      </w:r>
      <w:r w:rsidR="00E97B24">
        <w:rPr>
          <w:u w:val="single"/>
        </w:rPr>
        <w:tab/>
      </w:r>
      <w:r w:rsidR="00E97B24">
        <w:rPr>
          <w:u w:val="single"/>
        </w:rPr>
        <w:tab/>
      </w:r>
      <w:r w:rsidR="00E97B24">
        <w:rPr>
          <w:u w:val="single"/>
        </w:rPr>
        <w:tab/>
        <w:t>poskytnuto</w:t>
      </w:r>
      <w:r w:rsidR="00E97B24">
        <w:rPr>
          <w:u w:val="single"/>
        </w:rPr>
        <w:tab/>
      </w:r>
      <w:r w:rsidR="00E97B24">
        <w:rPr>
          <w:u w:val="single"/>
        </w:rPr>
        <w:tab/>
        <w:t>čerpáno</w:t>
      </w:r>
    </w:p>
    <w:p w:rsidR="00E97B24" w:rsidRPr="00E97B24" w:rsidRDefault="00E97B24" w:rsidP="00A6524C">
      <w:pPr>
        <w:rPr>
          <w:u w:val="single"/>
        </w:rPr>
      </w:pPr>
    </w:p>
    <w:p w:rsidR="00A6524C" w:rsidRDefault="00C63F2A" w:rsidP="00A6524C">
      <w:r>
        <w:t>ÚZ  103</w:t>
      </w:r>
      <w:r w:rsidR="00E80E93">
        <w:t xml:space="preserve">     </w:t>
      </w:r>
      <w:r>
        <w:t>od JMK na lesní hospodářství</w:t>
      </w:r>
      <w:r w:rsidR="00E97B24">
        <w:tab/>
      </w:r>
      <w:r w:rsidR="00E80E93">
        <w:tab/>
      </w:r>
      <w:r w:rsidR="00C35EED">
        <w:t xml:space="preserve">   6.780,-</w:t>
      </w:r>
      <w:r w:rsidR="00C35EED">
        <w:tab/>
      </w:r>
      <w:r w:rsidR="00C35EED">
        <w:tab/>
        <w:t>6.780,-Kč</w:t>
      </w:r>
    </w:p>
    <w:p w:rsidR="00525DA4" w:rsidRDefault="00C63F2A" w:rsidP="00A6524C">
      <w:r>
        <w:t>ÚZ  98008</w:t>
      </w:r>
      <w:r w:rsidR="00C35EED">
        <w:t xml:space="preserve">  </w:t>
      </w:r>
      <w:r>
        <w:t>Volba prezidenta</w:t>
      </w:r>
      <w:r w:rsidR="00525DA4">
        <w:tab/>
      </w:r>
      <w:r w:rsidR="00525DA4">
        <w:tab/>
      </w:r>
      <w:r>
        <w:tab/>
        <w:t xml:space="preserve">   1.000,-</w:t>
      </w:r>
      <w:r>
        <w:tab/>
      </w:r>
      <w:r>
        <w:tab/>
        <w:t xml:space="preserve">  486,-</w:t>
      </w:r>
      <w:r w:rsidR="00525DA4">
        <w:tab/>
      </w:r>
    </w:p>
    <w:p w:rsidR="00E97B24" w:rsidRDefault="00C63F2A" w:rsidP="00A6524C">
      <w:r>
        <w:t>ÚZ  98193 Volby do zastupitelstev krajů</w:t>
      </w:r>
      <w:r w:rsidR="00C35EED">
        <w:t xml:space="preserve">      </w:t>
      </w:r>
      <w:r w:rsidR="00C35EED">
        <w:tab/>
        <w:t xml:space="preserve"> 19.000,-</w:t>
      </w:r>
      <w:r w:rsidR="00C35EED">
        <w:tab/>
        <w:t xml:space="preserve">          11.155,-</w:t>
      </w:r>
      <w:r w:rsidR="00E80E93">
        <w:tab/>
      </w:r>
    </w:p>
    <w:p w:rsidR="00525DA4" w:rsidRDefault="00E80E93" w:rsidP="00A6524C">
      <w:r>
        <w:t>ÚZ</w:t>
      </w:r>
      <w:r w:rsidR="00525DA4">
        <w:t xml:space="preserve">  14004  Akceschopnost </w:t>
      </w:r>
      <w:r w:rsidR="00C63F2A">
        <w:t>SDH  (refundace škol.        720,-                       720</w:t>
      </w:r>
      <w:r w:rsidR="00525DA4">
        <w:t xml:space="preserve">,- </w:t>
      </w:r>
      <w:r w:rsidR="00525DA4">
        <w:tab/>
      </w:r>
      <w:r w:rsidR="00E97B24">
        <w:tab/>
      </w:r>
      <w:r>
        <w:tab/>
        <w:t xml:space="preserve">  </w:t>
      </w:r>
    </w:p>
    <w:p w:rsidR="00925E87" w:rsidRDefault="00925E87" w:rsidP="00A6524C"/>
    <w:p w:rsidR="00E97B24" w:rsidRDefault="00925E87" w:rsidP="00A6524C">
      <w:r>
        <w:t xml:space="preserve">Nevyčerpaná část dotace na </w:t>
      </w:r>
      <w:r w:rsidR="00C35EED">
        <w:t>VOLBU PREZIDENTA</w:t>
      </w:r>
      <w:r>
        <w:t xml:space="preserve"> byla vrácena ve </w:t>
      </w:r>
      <w:r w:rsidR="00C35EED">
        <w:t>finančním vypořádání za rok 2012</w:t>
      </w:r>
      <w:r>
        <w:t xml:space="preserve"> </w:t>
      </w:r>
      <w:r w:rsidR="00E97B24">
        <w:tab/>
      </w:r>
      <w:r w:rsidR="00E97B24">
        <w:tab/>
        <w:t xml:space="preserve"> </w:t>
      </w:r>
    </w:p>
    <w:p w:rsidR="00A6524C" w:rsidRDefault="00A6524C" w:rsidP="00A6524C"/>
    <w:p w:rsidR="00A6524C" w:rsidRDefault="00A6524C" w:rsidP="00A6524C">
      <w:pPr>
        <w:rPr>
          <w:u w:val="single"/>
        </w:rPr>
      </w:pPr>
      <w:r w:rsidRPr="00DE10D7">
        <w:rPr>
          <w:u w:val="single"/>
        </w:rPr>
        <w:t xml:space="preserve">Rozpočet obce na rok </w:t>
      </w:r>
      <w:r w:rsidR="00C35EED">
        <w:rPr>
          <w:u w:val="single"/>
        </w:rPr>
        <w:t>2012</w:t>
      </w:r>
    </w:p>
    <w:p w:rsidR="00A6524C" w:rsidRDefault="00A6524C" w:rsidP="00A6524C">
      <w:pPr>
        <w:rPr>
          <w:u w:val="single"/>
        </w:rPr>
      </w:pPr>
    </w:p>
    <w:p w:rsidR="00A6524C" w:rsidRDefault="00A6524C" w:rsidP="00A6524C">
      <w:r>
        <w:t>Rozpočet Obce Střelice byl schválen zast</w:t>
      </w:r>
      <w:r w:rsidR="004D7522">
        <w:t>upitelstvem  obce dne  17.3.2011</w:t>
      </w:r>
      <w:r>
        <w:t>. Do schválení rozpočtu obec hospodařila dle rozpočtového provi</w:t>
      </w:r>
      <w:r w:rsidR="004D7522">
        <w:t>zoria do výše 6</w:t>
      </w:r>
      <w:r w:rsidR="00925E87">
        <w:t>/12</w:t>
      </w:r>
      <w:r w:rsidR="000A7AA0">
        <w:t xml:space="preserve"> </w:t>
      </w:r>
      <w:r w:rsidR="00925E87">
        <w:t>výdajů r. 20</w:t>
      </w:r>
      <w:r w:rsidR="004D7522">
        <w:t>10</w:t>
      </w:r>
      <w:r>
        <w:t>.</w:t>
      </w:r>
      <w:r w:rsidR="00925E87">
        <w:t xml:space="preserve"> </w:t>
      </w:r>
      <w:r>
        <w:t>Návrh rozpočtu byl zv</w:t>
      </w:r>
      <w:r w:rsidR="004D7522">
        <w:t xml:space="preserve">eřejněn od 1.3.2011 do </w:t>
      </w:r>
      <w:r w:rsidR="00925E87">
        <w:t>1</w:t>
      </w:r>
      <w:r w:rsidR="004D7522">
        <w:t>7.3.2011</w:t>
      </w:r>
      <w:r>
        <w:t>.</w:t>
      </w:r>
      <w:r w:rsidR="00925E87">
        <w:t xml:space="preserve"> Bylo přijato 8</w:t>
      </w:r>
      <w:r>
        <w:t xml:space="preserve"> rozpočtových opatření (viz příloha). </w:t>
      </w:r>
    </w:p>
    <w:p w:rsidR="00A6524C" w:rsidRDefault="00A6524C" w:rsidP="00A6524C"/>
    <w:p w:rsidR="00A6524C" w:rsidRDefault="00A6524C" w:rsidP="00A6524C">
      <w:pPr>
        <w:rPr>
          <w:u w:val="single"/>
        </w:rPr>
      </w:pPr>
      <w:r>
        <w:rPr>
          <w:u w:val="single"/>
        </w:rPr>
        <w:t>Rozpočet a jeho plnění</w:t>
      </w:r>
      <w:r>
        <w:rPr>
          <w:u w:val="single"/>
        </w:rPr>
        <w:tab/>
      </w:r>
      <w:r>
        <w:rPr>
          <w:u w:val="single"/>
        </w:rPr>
        <w:tab/>
        <w:t>schválený</w:t>
      </w:r>
      <w:r>
        <w:rPr>
          <w:u w:val="single"/>
        </w:rPr>
        <w:tab/>
      </w:r>
      <w:r>
        <w:rPr>
          <w:u w:val="single"/>
        </w:rPr>
        <w:tab/>
        <w:t>upravený</w:t>
      </w:r>
      <w:r>
        <w:rPr>
          <w:u w:val="single"/>
        </w:rPr>
        <w:tab/>
      </w:r>
      <w:r>
        <w:rPr>
          <w:u w:val="single"/>
        </w:rPr>
        <w:tab/>
      </w:r>
      <w:r w:rsidR="005C1A5C">
        <w:rPr>
          <w:u w:val="single"/>
        </w:rPr>
        <w:t xml:space="preserve">  </w:t>
      </w:r>
      <w:r>
        <w:rPr>
          <w:u w:val="single"/>
        </w:rPr>
        <w:t>skutečnost</w:t>
      </w:r>
    </w:p>
    <w:p w:rsidR="00A6524C" w:rsidRDefault="00A6524C" w:rsidP="00A6524C">
      <w:pPr>
        <w:rPr>
          <w:b/>
        </w:rPr>
      </w:pPr>
    </w:p>
    <w:tbl>
      <w:tblPr>
        <w:tblW w:w="10000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200"/>
        <w:gridCol w:w="2792"/>
        <w:gridCol w:w="1985"/>
        <w:gridCol w:w="2835"/>
        <w:gridCol w:w="2188"/>
      </w:tblGrid>
      <w:tr w:rsidR="00C35EED" w:rsidRPr="00C35EED" w:rsidTr="00317CA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B0B">
              <w:rPr>
                <w:rFonts w:ascii="Arial" w:hAnsi="Arial" w:cs="Arial"/>
                <w:color w:val="000000"/>
                <w:sz w:val="18"/>
                <w:szCs w:val="18"/>
              </w:rPr>
              <w:t>TŘÍDA 1 - DAŇOVÉ PŘÍJMY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1 832 700,00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2 001 900,00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1 999 776,67 </w:t>
            </w:r>
          </w:p>
        </w:tc>
      </w:tr>
      <w:tr w:rsidR="00C35EED" w:rsidRPr="00C35EED" w:rsidTr="00317CA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B0B">
              <w:rPr>
                <w:rFonts w:ascii="Arial" w:hAnsi="Arial" w:cs="Arial"/>
                <w:color w:val="000000"/>
                <w:sz w:val="18"/>
                <w:szCs w:val="18"/>
              </w:rPr>
              <w:t>TŘÍDA 2 - NEDAŇOVÉ PŘÍJMY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113 800,00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128 100,00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120 149,56 </w:t>
            </w:r>
          </w:p>
        </w:tc>
      </w:tr>
      <w:tr w:rsidR="00C35EED" w:rsidRPr="00C35EED" w:rsidTr="00317CA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B0B">
              <w:rPr>
                <w:rFonts w:ascii="Arial" w:hAnsi="Arial" w:cs="Arial"/>
                <w:color w:val="000000"/>
                <w:sz w:val="18"/>
                <w:szCs w:val="18"/>
              </w:rPr>
              <w:t xml:space="preserve">TŘÍDA 3 - </w:t>
            </w:r>
            <w:r w:rsidRPr="00EF4CD7"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47 100,00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47 040,00 </w:t>
            </w:r>
          </w:p>
        </w:tc>
      </w:tr>
      <w:tr w:rsidR="00C35EED" w:rsidRPr="00C35EED" w:rsidTr="00317CAF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color w:val="000000"/>
                <w:sz w:val="20"/>
                <w:szCs w:val="20"/>
              </w:rPr>
            </w:pPr>
            <w:r w:rsidRPr="00041B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5EED" w:rsidRPr="00041B0B" w:rsidRDefault="00C35EED" w:rsidP="00041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B0B">
              <w:rPr>
                <w:rFonts w:ascii="Arial" w:hAnsi="Arial" w:cs="Arial"/>
                <w:color w:val="000000"/>
                <w:sz w:val="18"/>
                <w:szCs w:val="18"/>
              </w:rPr>
              <w:t>TŘÍDA 4 - PŘIJATÉ TRANSFERY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60 100,00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87 700,00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5EED" w:rsidRPr="00C35EED" w:rsidRDefault="00C35EED" w:rsidP="00C35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35EED">
              <w:rPr>
                <w:rFonts w:ascii="Arial" w:hAnsi="Arial" w:cs="Arial"/>
                <w:color w:val="000000"/>
                <w:sz w:val="20"/>
                <w:szCs w:val="20"/>
              </w:rPr>
              <w:t xml:space="preserve">87 600,00 </w:t>
            </w:r>
          </w:p>
        </w:tc>
      </w:tr>
      <w:tr w:rsidR="00317CAF" w:rsidRPr="00317CAF" w:rsidTr="00317CAF">
        <w:trPr>
          <w:trHeight w:val="315"/>
        </w:trPr>
        <w:tc>
          <w:tcPr>
            <w:tcW w:w="2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041B0B" w:rsidRDefault="00317CAF" w:rsidP="00041B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PŘÍJMY CELKEM</w:t>
            </w:r>
            <w:r w:rsidRPr="00910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 konsolidaci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317CAF" w:rsidRDefault="00317CAF" w:rsidP="00317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7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2 033 600,00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317CAF" w:rsidRDefault="00317CAF" w:rsidP="00317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7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2 264 800,00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317CAF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7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2 254 566,23 </w:t>
            </w:r>
          </w:p>
        </w:tc>
      </w:tr>
    </w:tbl>
    <w:p w:rsidR="00041B0B" w:rsidRDefault="00041B0B" w:rsidP="00A6524C">
      <w:pPr>
        <w:rPr>
          <w:b/>
        </w:rPr>
      </w:pPr>
    </w:p>
    <w:tbl>
      <w:tblPr>
        <w:tblW w:w="11645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200"/>
        <w:gridCol w:w="2792"/>
        <w:gridCol w:w="2552"/>
        <w:gridCol w:w="2268"/>
        <w:gridCol w:w="2188"/>
        <w:gridCol w:w="1645"/>
      </w:tblGrid>
      <w:tr w:rsidR="00317CAF" w:rsidRPr="004D7522" w:rsidTr="00317CAF">
        <w:trPr>
          <w:gridAfter w:val="1"/>
          <w:wAfter w:w="1645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AF" w:rsidRPr="005C1A5C" w:rsidRDefault="00317CAF" w:rsidP="005C1A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AF" w:rsidRPr="005C1A5C" w:rsidRDefault="00317CAF" w:rsidP="005C1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A5C">
              <w:rPr>
                <w:rFonts w:ascii="Arial" w:hAnsi="Arial" w:cs="Arial"/>
                <w:color w:val="000000"/>
                <w:sz w:val="16"/>
                <w:szCs w:val="16"/>
              </w:rPr>
              <w:t>TŘÍDA 5 - BĚŽNÉ VÝDAJE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1 775 000,00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1 907 800,00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1 466 253,44 </w:t>
            </w:r>
          </w:p>
        </w:tc>
      </w:tr>
      <w:tr w:rsidR="00317CAF" w:rsidRPr="004D7522" w:rsidTr="00317CAF">
        <w:trPr>
          <w:gridAfter w:val="1"/>
          <w:wAfter w:w="1645" w:type="dxa"/>
          <w:trHeight w:val="315"/>
        </w:trPr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CAF" w:rsidRPr="005C1A5C" w:rsidRDefault="00317CAF" w:rsidP="005C1A5C">
            <w:pPr>
              <w:rPr>
                <w:color w:val="000000"/>
                <w:sz w:val="16"/>
                <w:szCs w:val="16"/>
              </w:rPr>
            </w:pPr>
            <w:r w:rsidRPr="005C1A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CAF" w:rsidRPr="005C1A5C" w:rsidRDefault="00317CAF" w:rsidP="005C1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A5C">
              <w:rPr>
                <w:rFonts w:ascii="Arial" w:hAnsi="Arial" w:cs="Arial"/>
                <w:color w:val="000000"/>
                <w:sz w:val="16"/>
                <w:szCs w:val="16"/>
              </w:rPr>
              <w:t>TŘÍDA 6 - KAPITÁLOVÉ VÝDAJE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520 000,00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556 000,00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B82905">
              <w:rPr>
                <w:rFonts w:ascii="Arial" w:hAnsi="Arial" w:cs="Arial"/>
                <w:color w:val="000000"/>
                <w:sz w:val="20"/>
                <w:szCs w:val="20"/>
              </w:rPr>
              <w:t xml:space="preserve">486 837,00 </w:t>
            </w:r>
          </w:p>
        </w:tc>
      </w:tr>
      <w:tr w:rsidR="00317CAF" w:rsidRPr="005C1A5C" w:rsidTr="00317CAF">
        <w:trPr>
          <w:trHeight w:val="315"/>
        </w:trPr>
        <w:tc>
          <w:tcPr>
            <w:tcW w:w="2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5C1A5C" w:rsidRDefault="00317CAF" w:rsidP="005C1A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1A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VÝDAJE CELKEM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 konsolidaci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B829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2 295 000,00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829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2 463 800,00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3F3F3"/>
            <w:hideMark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829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1 953 090,44 </w:t>
            </w:r>
          </w:p>
        </w:tc>
        <w:tc>
          <w:tcPr>
            <w:tcW w:w="1645" w:type="dxa"/>
          </w:tcPr>
          <w:p w:rsidR="00317CAF" w:rsidRPr="004D7522" w:rsidRDefault="00317CAF" w:rsidP="004D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1B0B" w:rsidRDefault="00041B0B" w:rsidP="00A6524C">
      <w:pPr>
        <w:rPr>
          <w:b/>
        </w:rPr>
      </w:pPr>
    </w:p>
    <w:tbl>
      <w:tblPr>
        <w:tblW w:w="18665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2992"/>
        <w:gridCol w:w="160"/>
        <w:gridCol w:w="2675"/>
        <w:gridCol w:w="2675"/>
        <w:gridCol w:w="2675"/>
        <w:gridCol w:w="2675"/>
        <w:gridCol w:w="1985"/>
        <w:gridCol w:w="2828"/>
      </w:tblGrid>
      <w:tr w:rsidR="00317CAF" w:rsidRPr="00910060" w:rsidTr="00317CAF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  <w:hideMark/>
          </w:tcPr>
          <w:p w:rsidR="00317CAF" w:rsidRDefault="00317CAF" w:rsidP="00910060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91006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SALDO PŘÍJMŮ A VÝDAJŮ PO</w:t>
            </w:r>
          </w:p>
          <w:p w:rsidR="00317CAF" w:rsidRPr="00910060" w:rsidRDefault="00317CAF" w:rsidP="00910060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91006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KONSOLIDACI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  <w:hideMark/>
          </w:tcPr>
          <w:p w:rsidR="00317CAF" w:rsidRPr="00910060" w:rsidRDefault="00317CAF" w:rsidP="009100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</w:t>
            </w:r>
            <w:r w:rsidRPr="00B8290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261 400,00-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B8290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199 000,00-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</w:tcPr>
          <w:p w:rsidR="00317CAF" w:rsidRPr="00B82905" w:rsidRDefault="00317CAF" w:rsidP="00317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29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301 475,79 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  <w:hideMark/>
          </w:tcPr>
          <w:p w:rsidR="00317CAF" w:rsidRPr="00910060" w:rsidRDefault="00317CAF" w:rsidP="009100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  <w:hideMark/>
          </w:tcPr>
          <w:p w:rsidR="00317CAF" w:rsidRPr="00910060" w:rsidRDefault="00317CAF" w:rsidP="00910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3E3E3"/>
            <w:hideMark/>
          </w:tcPr>
          <w:p w:rsidR="00317CAF" w:rsidRPr="00910060" w:rsidRDefault="00317CAF" w:rsidP="00910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C1A5C" w:rsidRPr="00613758" w:rsidRDefault="005C1A5C" w:rsidP="00A6524C">
      <w:pPr>
        <w:rPr>
          <w:b/>
        </w:rPr>
      </w:pPr>
    </w:p>
    <w:p w:rsidR="00A6524C" w:rsidRDefault="00A6524C" w:rsidP="00A6524C"/>
    <w:p w:rsidR="00A6524C" w:rsidRDefault="00A6524C" w:rsidP="00A6524C"/>
    <w:p w:rsidR="00A6524C" w:rsidRDefault="00A6524C" w:rsidP="00A6524C">
      <w:pPr>
        <w:rPr>
          <w:b/>
        </w:rPr>
      </w:pPr>
      <w:r>
        <w:rPr>
          <w:b/>
        </w:rPr>
        <w:t xml:space="preserve">Účetní </w:t>
      </w:r>
      <w:r w:rsidR="00910060">
        <w:rPr>
          <w:b/>
        </w:rPr>
        <w:t>v</w:t>
      </w:r>
      <w:r w:rsidR="00317CAF">
        <w:rPr>
          <w:b/>
        </w:rPr>
        <w:t>ýsledek hospodaření k 31.12.2012</w:t>
      </w:r>
      <w:r w:rsidR="00B53BE4">
        <w:rPr>
          <w:b/>
        </w:rPr>
        <w:t xml:space="preserve"> (výkaz zisku a ztrát)      </w:t>
      </w:r>
      <w:r w:rsidR="00617C7C">
        <w:rPr>
          <w:b/>
        </w:rPr>
        <w:t xml:space="preserve">          </w:t>
      </w:r>
      <w:r w:rsidR="00317CAF" w:rsidRPr="00317CAF">
        <w:rPr>
          <w:b/>
        </w:rPr>
        <w:t>731 217,65</w:t>
      </w:r>
      <w:r w:rsidR="00317CAF">
        <w:t xml:space="preserve"> </w:t>
      </w:r>
      <w:r>
        <w:rPr>
          <w:b/>
        </w:rPr>
        <w:t>Kč</w:t>
      </w:r>
    </w:p>
    <w:p w:rsidR="006D01AF" w:rsidRDefault="006D01AF" w:rsidP="00A6524C">
      <w:pPr>
        <w:rPr>
          <w:b/>
        </w:rPr>
      </w:pPr>
    </w:p>
    <w:p w:rsidR="00A6524C" w:rsidRDefault="006D01AF" w:rsidP="00A6524C">
      <w:pPr>
        <w:rPr>
          <w:b/>
          <w:u w:val="single"/>
        </w:rPr>
      </w:pPr>
      <w:r>
        <w:rPr>
          <w:b/>
          <w:u w:val="single"/>
        </w:rPr>
        <w:t>Stav na z</w:t>
      </w:r>
      <w:r w:rsidR="00317CAF">
        <w:rPr>
          <w:b/>
          <w:u w:val="single"/>
        </w:rPr>
        <w:t>ákladním běžném účtu  k 1.1.2012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17CAF">
        <w:rPr>
          <w:b/>
          <w:u w:val="single"/>
        </w:rPr>
        <w:t>2,</w:t>
      </w:r>
      <w:r w:rsidR="00317CAF" w:rsidRPr="00317CAF">
        <w:rPr>
          <w:b/>
          <w:u w:val="single"/>
        </w:rPr>
        <w:t>317</w:t>
      </w:r>
      <w:r w:rsidR="00317CAF">
        <w:rPr>
          <w:b/>
          <w:u w:val="single"/>
        </w:rPr>
        <w:t>.677,27</w:t>
      </w:r>
      <w:r w:rsidR="00617C7C">
        <w:rPr>
          <w:b/>
          <w:u w:val="single"/>
        </w:rPr>
        <w:t xml:space="preserve"> </w:t>
      </w:r>
      <w:r w:rsidR="00DE065E">
        <w:rPr>
          <w:b/>
          <w:u w:val="single"/>
        </w:rPr>
        <w:t>Kč</w:t>
      </w:r>
    </w:p>
    <w:p w:rsidR="00DE065E" w:rsidRPr="00317CAF" w:rsidRDefault="00DE065E" w:rsidP="00283F4B">
      <w:pPr>
        <w:ind w:right="-709"/>
        <w:rPr>
          <w:b/>
          <w:u w:val="single"/>
        </w:rPr>
      </w:pPr>
    </w:p>
    <w:p w:rsidR="00A6524C" w:rsidRPr="00317CAF" w:rsidRDefault="00A6524C" w:rsidP="00A6524C">
      <w:pPr>
        <w:rPr>
          <w:b/>
          <w:u w:val="single"/>
        </w:rPr>
      </w:pPr>
      <w:r w:rsidRPr="00317CAF">
        <w:rPr>
          <w:b/>
          <w:u w:val="single"/>
        </w:rPr>
        <w:t xml:space="preserve">Zůstatek na základním běžném </w:t>
      </w:r>
      <w:r w:rsidR="00317CAF" w:rsidRPr="00317CAF">
        <w:rPr>
          <w:b/>
          <w:u w:val="single"/>
        </w:rPr>
        <w:t>účtu k 31.12.2012</w:t>
      </w:r>
      <w:r w:rsidR="00DC647A" w:rsidRPr="00317CAF">
        <w:rPr>
          <w:b/>
          <w:u w:val="single"/>
        </w:rPr>
        <w:tab/>
      </w:r>
      <w:r w:rsidR="00DC647A" w:rsidRPr="00317CAF">
        <w:rPr>
          <w:b/>
          <w:u w:val="single"/>
        </w:rPr>
        <w:tab/>
      </w:r>
      <w:r w:rsidR="00DC647A" w:rsidRPr="00317CAF">
        <w:rPr>
          <w:b/>
          <w:u w:val="single"/>
        </w:rPr>
        <w:tab/>
      </w:r>
      <w:r w:rsidR="00317CAF" w:rsidRPr="00317CAF">
        <w:rPr>
          <w:b/>
          <w:color w:val="000000"/>
          <w:u w:val="single"/>
        </w:rPr>
        <w:t>2 619 153,06</w:t>
      </w:r>
      <w:r w:rsidR="00317CAF" w:rsidRPr="00317CAF">
        <w:rPr>
          <w:rFonts w:ascii="Arial" w:hAnsi="Arial" w:cs="Arial"/>
          <w:color w:val="000000"/>
          <w:sz w:val="17"/>
          <w:szCs w:val="17"/>
          <w:u w:val="single"/>
        </w:rPr>
        <w:t xml:space="preserve"> </w:t>
      </w:r>
      <w:r w:rsidR="00DC647A" w:rsidRPr="00317CAF">
        <w:rPr>
          <w:b/>
          <w:u w:val="single"/>
        </w:rPr>
        <w:t>Kč</w:t>
      </w:r>
    </w:p>
    <w:p w:rsidR="00831F95" w:rsidRDefault="00831F95" w:rsidP="00A6524C">
      <w:pPr>
        <w:rPr>
          <w:b/>
          <w:u w:val="single"/>
        </w:rPr>
      </w:pPr>
    </w:p>
    <w:p w:rsidR="00A6524C" w:rsidRDefault="00A6524C" w:rsidP="00A6524C">
      <w:pPr>
        <w:rPr>
          <w:b/>
          <w:u w:val="single"/>
        </w:rPr>
      </w:pPr>
    </w:p>
    <w:p w:rsidR="00A6524C" w:rsidRDefault="00A6524C" w:rsidP="00A6524C">
      <w:pPr>
        <w:rPr>
          <w:b/>
          <w:u w:val="single"/>
        </w:rPr>
      </w:pPr>
      <w:r>
        <w:rPr>
          <w:b/>
          <w:u w:val="single"/>
        </w:rPr>
        <w:t xml:space="preserve">Kapitálové příjmy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17C7C">
        <w:rPr>
          <w:b/>
          <w:u w:val="single"/>
        </w:rPr>
        <w:tab/>
      </w:r>
      <w:r w:rsidR="00317CAF">
        <w:rPr>
          <w:b/>
          <w:u w:val="single"/>
        </w:rPr>
        <w:tab/>
      </w:r>
      <w:r w:rsidR="00317CAF">
        <w:rPr>
          <w:b/>
          <w:u w:val="single"/>
        </w:rPr>
        <w:tab/>
      </w:r>
      <w:r w:rsidR="00317CAF">
        <w:rPr>
          <w:b/>
          <w:u w:val="single"/>
        </w:rPr>
        <w:tab/>
      </w:r>
      <w:r w:rsidR="00317CAF">
        <w:rPr>
          <w:b/>
          <w:u w:val="single"/>
        </w:rPr>
        <w:tab/>
        <w:t xml:space="preserve">          47.040</w:t>
      </w:r>
      <w:r w:rsidR="001F2BBC">
        <w:rPr>
          <w:b/>
          <w:u w:val="single"/>
        </w:rPr>
        <w:t>,-</w:t>
      </w:r>
      <w:r>
        <w:rPr>
          <w:b/>
          <w:u w:val="single"/>
        </w:rPr>
        <w:t>Kč</w:t>
      </w:r>
    </w:p>
    <w:p w:rsidR="00617C7C" w:rsidRPr="00617C7C" w:rsidRDefault="00617C7C" w:rsidP="00A6524C">
      <w:r>
        <w:t>Z toho:</w:t>
      </w:r>
      <w:r>
        <w:tab/>
        <w:t>Prodej pozemků</w:t>
      </w:r>
      <w:r w:rsidR="00317CAF">
        <w:tab/>
      </w:r>
      <w:r w:rsidR="00317CAF">
        <w:tab/>
      </w:r>
      <w:r w:rsidR="00317CAF">
        <w:tab/>
      </w:r>
      <w:r w:rsidR="00317CAF">
        <w:tab/>
      </w:r>
      <w:r w:rsidR="00317CAF">
        <w:tab/>
        <w:t xml:space="preserve">                      47.040</w:t>
      </w:r>
      <w:r>
        <w:t>,-</w:t>
      </w:r>
    </w:p>
    <w:p w:rsidR="00A6524C" w:rsidRDefault="00A6524C" w:rsidP="00A6524C"/>
    <w:p w:rsidR="00A6524C" w:rsidRDefault="00A6524C" w:rsidP="00A6524C">
      <w:pPr>
        <w:rPr>
          <w:b/>
          <w:u w:val="single"/>
        </w:rPr>
      </w:pPr>
      <w:r>
        <w:rPr>
          <w:b/>
          <w:u w:val="single"/>
        </w:rPr>
        <w:t>Ka</w:t>
      </w:r>
      <w:r w:rsidR="00C07EC6">
        <w:rPr>
          <w:b/>
          <w:u w:val="single"/>
        </w:rPr>
        <w:t xml:space="preserve">pitálové </w:t>
      </w:r>
      <w:r w:rsidR="00F261C9">
        <w:rPr>
          <w:b/>
          <w:u w:val="single"/>
        </w:rPr>
        <w:t>výdaje</w:t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</w:r>
      <w:r w:rsidR="00F261C9">
        <w:rPr>
          <w:b/>
          <w:u w:val="single"/>
        </w:rPr>
        <w:tab/>
        <w:t xml:space="preserve">     486.837</w:t>
      </w:r>
      <w:r w:rsidR="0012065A">
        <w:rPr>
          <w:b/>
          <w:u w:val="single"/>
        </w:rPr>
        <w:t>,- Kč</w:t>
      </w:r>
    </w:p>
    <w:p w:rsidR="00C07EC6" w:rsidRDefault="001F2BBC" w:rsidP="00A6524C">
      <w:r>
        <w:t>Z toho :</w:t>
      </w:r>
      <w:r>
        <w:tab/>
      </w:r>
      <w:r w:rsidR="007F55C6">
        <w:t>Přístavba soc. zařízení v KD</w:t>
      </w:r>
      <w:r>
        <w:tab/>
        <w:t xml:space="preserve">  </w:t>
      </w:r>
      <w:r w:rsidR="00C07EC6">
        <w:tab/>
      </w:r>
      <w:r w:rsidR="00C07EC6">
        <w:tab/>
      </w:r>
      <w:r w:rsidR="00C07EC6">
        <w:tab/>
      </w:r>
      <w:r w:rsidR="00F261C9">
        <w:t xml:space="preserve">       </w:t>
      </w:r>
      <w:r w:rsidR="00F261C9">
        <w:tab/>
        <w:t xml:space="preserve">       5.587</w:t>
      </w:r>
      <w:r w:rsidR="00C07EC6">
        <w:t>,-</w:t>
      </w:r>
    </w:p>
    <w:p w:rsidR="00DF66E8" w:rsidRDefault="00F261C9" w:rsidP="00A6524C">
      <w:r>
        <w:tab/>
      </w:r>
      <w:r>
        <w:tab/>
        <w:t>Autobusová čekárna</w:t>
      </w:r>
      <w:r>
        <w:tab/>
      </w:r>
      <w:r>
        <w:tab/>
      </w:r>
      <w:r>
        <w:tab/>
      </w:r>
      <w:r w:rsidR="007F55C6">
        <w:tab/>
      </w:r>
      <w:r w:rsidR="007F55C6">
        <w:tab/>
        <w:t xml:space="preserve">  </w:t>
      </w:r>
      <w:r w:rsidR="00621EB9">
        <w:tab/>
      </w:r>
      <w:r>
        <w:t xml:space="preserve">   100.850</w:t>
      </w:r>
      <w:r w:rsidR="00DF66E8">
        <w:t>,-</w:t>
      </w:r>
      <w:r w:rsidR="00C07EC6">
        <w:tab/>
      </w:r>
    </w:p>
    <w:p w:rsidR="00DF66E8" w:rsidRDefault="007F55C6" w:rsidP="00A6524C">
      <w:r>
        <w:tab/>
      </w:r>
      <w:r>
        <w:tab/>
        <w:t>Kanal</w:t>
      </w:r>
      <w:r w:rsidR="00B5578B">
        <w:t>izace, odvádění vod (hydrosol. p</w:t>
      </w:r>
      <w:r w:rsidR="00F261C9">
        <w:t>růzkum,stoka)</w:t>
      </w:r>
      <w:r w:rsidR="00F261C9">
        <w:tab/>
        <w:t xml:space="preserve">   380.400</w:t>
      </w:r>
      <w:r w:rsidR="00DF66E8">
        <w:t>,-</w:t>
      </w:r>
      <w:r w:rsidR="00C07EC6">
        <w:tab/>
      </w:r>
      <w:r w:rsidR="00C07EC6">
        <w:tab/>
      </w:r>
    </w:p>
    <w:p w:rsidR="00DF66E8" w:rsidRDefault="00DF66E8" w:rsidP="00F261C9">
      <w:r>
        <w:tab/>
      </w:r>
      <w:r>
        <w:tab/>
      </w:r>
    </w:p>
    <w:p w:rsidR="00A6524C" w:rsidRDefault="00BA4004" w:rsidP="00A6524C">
      <w:r>
        <w:tab/>
      </w:r>
      <w:r>
        <w:tab/>
      </w:r>
      <w:r>
        <w:tab/>
      </w:r>
    </w:p>
    <w:p w:rsidR="00A6524C" w:rsidRPr="00C3667B" w:rsidRDefault="00A6524C" w:rsidP="00A6524C">
      <w:pPr>
        <w:rPr>
          <w:b/>
        </w:rPr>
      </w:pPr>
      <w:r>
        <w:t>Do oprav majetku dodavatelským způsobem obec vložila (pol. 5171)</w:t>
      </w:r>
      <w:r>
        <w:tab/>
      </w:r>
    </w:p>
    <w:p w:rsidR="00183C60" w:rsidRDefault="00A6524C" w:rsidP="00E45717">
      <w:r>
        <w:tab/>
      </w:r>
      <w:r>
        <w:tab/>
      </w:r>
      <w:r>
        <w:tab/>
      </w:r>
      <w:r>
        <w:tab/>
        <w:t>Opra</w:t>
      </w:r>
      <w:r w:rsidR="00E45717">
        <w:t>vy v</w:t>
      </w:r>
      <w:r w:rsidR="00BA4004">
        <w:t xml:space="preserve"> </w:t>
      </w:r>
      <w:r w:rsidR="00EC3B73">
        <w:t xml:space="preserve"> KD</w:t>
      </w:r>
      <w:r w:rsidR="00EC3B73">
        <w:tab/>
      </w:r>
      <w:r w:rsidR="00E45717">
        <w:tab/>
      </w:r>
      <w:r w:rsidR="00EC3B73">
        <w:tab/>
        <w:t xml:space="preserve">          </w:t>
      </w:r>
      <w:r w:rsidR="00F261C9">
        <w:t xml:space="preserve">         28.08</w:t>
      </w:r>
      <w:r w:rsidR="00E45717">
        <w:t>8</w:t>
      </w:r>
      <w:r w:rsidR="00EC3B73">
        <w:t>,-</w:t>
      </w:r>
      <w:r w:rsidR="00330727">
        <w:t xml:space="preserve"> Kč</w:t>
      </w:r>
      <w:r w:rsidR="00EC3B73">
        <w:tab/>
      </w:r>
      <w:r w:rsidR="00EC3B73">
        <w:tab/>
      </w:r>
      <w:r w:rsidR="00EC3B73">
        <w:tab/>
      </w:r>
    </w:p>
    <w:p w:rsidR="00A6524C" w:rsidRDefault="00EC3B73" w:rsidP="00A6524C">
      <w:r>
        <w:tab/>
      </w:r>
      <w:r>
        <w:tab/>
      </w:r>
      <w:r>
        <w:tab/>
      </w:r>
      <w:r>
        <w:tab/>
        <w:t>Oprava ve</w:t>
      </w:r>
      <w:r w:rsidR="00F261C9">
        <w:t>řejného osvětlení</w:t>
      </w:r>
      <w:r w:rsidR="00F261C9">
        <w:tab/>
      </w:r>
      <w:r w:rsidR="00F261C9">
        <w:tab/>
        <w:t xml:space="preserve">      143.987</w:t>
      </w:r>
      <w:r>
        <w:t>,-</w:t>
      </w:r>
    </w:p>
    <w:p w:rsidR="00A71EF9" w:rsidRDefault="00A71EF9" w:rsidP="00A6524C">
      <w:r>
        <w:tab/>
      </w:r>
      <w:r>
        <w:tab/>
      </w:r>
      <w:r>
        <w:tab/>
      </w:r>
      <w:r>
        <w:tab/>
        <w:t>Oprava chodníků (nájezdy)</w:t>
      </w:r>
      <w:r>
        <w:tab/>
      </w:r>
      <w:r>
        <w:tab/>
        <w:t xml:space="preserve">       32.864,-</w:t>
      </w:r>
    </w:p>
    <w:p w:rsidR="00EC3B73" w:rsidRDefault="00EC3B73" w:rsidP="00A6524C">
      <w:r>
        <w:tab/>
      </w:r>
      <w:r>
        <w:tab/>
      </w:r>
      <w:r>
        <w:tab/>
      </w:r>
      <w:r>
        <w:tab/>
        <w:t>+ drobné opravy ostatní</w:t>
      </w:r>
      <w:r w:rsidR="00F261C9">
        <w:tab/>
      </w:r>
      <w:r w:rsidR="00F261C9">
        <w:tab/>
        <w:t xml:space="preserve">       </w:t>
      </w:r>
      <w:r w:rsidR="00A71EF9">
        <w:t>28.418,-</w:t>
      </w:r>
    </w:p>
    <w:p w:rsidR="00EC3B73" w:rsidRDefault="00EC3B73" w:rsidP="00A6524C"/>
    <w:p w:rsidR="00A6524C" w:rsidRDefault="00A6524C" w:rsidP="00A6524C">
      <w:r>
        <w:rPr>
          <w:b/>
          <w:u w:val="single"/>
        </w:rPr>
        <w:t>Inventarizace majetku</w:t>
      </w:r>
    </w:p>
    <w:p w:rsidR="00A6524C" w:rsidRDefault="00A6524C" w:rsidP="00A6524C"/>
    <w:p w:rsidR="00A6524C" w:rsidRDefault="00A6524C" w:rsidP="00A6524C">
      <w:pPr>
        <w:rPr>
          <w:b/>
        </w:rPr>
      </w:pPr>
      <w:r>
        <w:t>Inventarizace majetku b</w:t>
      </w:r>
      <w:r w:rsidR="00A71EF9">
        <w:t>yla provedena k 31.12.2012</w:t>
      </w:r>
      <w:r>
        <w:t>. Inventarizace je podložena inventarizačními soupisy. Byl porovnán stav skutečný se stavem účetním a nebyly zjištěny žádné rozdíly. Inventarizace byla projedn</w:t>
      </w:r>
      <w:r w:rsidR="00EC3B73">
        <w:t xml:space="preserve">ána na zasedání OZ dne </w:t>
      </w:r>
      <w:r w:rsidR="000C36D8" w:rsidRPr="000C36D8">
        <w:t>13.2.2013</w:t>
      </w:r>
    </w:p>
    <w:p w:rsidR="00E45717" w:rsidRPr="00E45717" w:rsidRDefault="00A6524C" w:rsidP="00DC0F71">
      <w:r w:rsidRPr="00E45717">
        <w:t>Vyřazený majetek</w:t>
      </w:r>
      <w:r w:rsidRPr="00E45717">
        <w:tab/>
      </w:r>
      <w:r w:rsidRPr="00E45717">
        <w:tab/>
      </w:r>
      <w:r w:rsidR="006F47BC">
        <w:rPr>
          <w:b/>
        </w:rPr>
        <w:t xml:space="preserve">  28.034</w:t>
      </w:r>
      <w:r w:rsidR="00E45717" w:rsidRPr="00E45717">
        <w:rPr>
          <w:b/>
        </w:rPr>
        <w:t>,-</w:t>
      </w:r>
      <w:r w:rsidRPr="00E45717">
        <w:rPr>
          <w:b/>
        </w:rPr>
        <w:t xml:space="preserve"> Kč</w:t>
      </w:r>
      <w:r w:rsidRPr="00E45717">
        <w:rPr>
          <w:b/>
        </w:rPr>
        <w:tab/>
      </w:r>
      <w:r w:rsidR="00E45717" w:rsidRPr="00E45717">
        <w:rPr>
          <w:b/>
        </w:rPr>
        <w:t>DDHM (</w:t>
      </w:r>
      <w:r w:rsidR="00E45717" w:rsidRPr="00E45717">
        <w:t>při inventarizaci</w:t>
      </w:r>
    </w:p>
    <w:p w:rsidR="00CE6CD0" w:rsidRPr="00E45717" w:rsidRDefault="006F47BC" w:rsidP="00E45717">
      <w:pPr>
        <w:ind w:left="2124" w:firstLine="708"/>
      </w:pPr>
      <w:r>
        <w:rPr>
          <w:b/>
        </w:rPr>
        <w:t xml:space="preserve">   6.770</w:t>
      </w:r>
      <w:r w:rsidR="00E45717" w:rsidRPr="00E45717">
        <w:rPr>
          <w:b/>
        </w:rPr>
        <w:t>,-</w:t>
      </w:r>
      <w:r w:rsidR="00E45717" w:rsidRPr="00E45717">
        <w:rPr>
          <w:b/>
        </w:rPr>
        <w:tab/>
        <w:t xml:space="preserve">DHM  </w:t>
      </w:r>
      <w:r>
        <w:t xml:space="preserve"> (autobus. Čekárna, plech.</w:t>
      </w:r>
      <w:r w:rsidR="00DC0F71" w:rsidRPr="00E45717">
        <w:t>)</w:t>
      </w:r>
    </w:p>
    <w:p w:rsidR="00A6524C" w:rsidRPr="00911752" w:rsidRDefault="00A6524C" w:rsidP="00A6524C">
      <w:pPr>
        <w:rPr>
          <w:b/>
        </w:rPr>
      </w:pPr>
      <w:r w:rsidRPr="00911752">
        <w:tab/>
      </w:r>
      <w:r w:rsidR="00A71EF9">
        <w:tab/>
      </w:r>
      <w:r w:rsidR="00A71EF9">
        <w:tab/>
      </w:r>
      <w:r w:rsidR="00A71EF9">
        <w:tab/>
        <w:t xml:space="preserve">  </w:t>
      </w:r>
      <w:r w:rsidR="006F47BC">
        <w:rPr>
          <w:b/>
        </w:rPr>
        <w:t>21.336,49</w:t>
      </w:r>
      <w:r w:rsidR="00911752" w:rsidRPr="00911752">
        <w:rPr>
          <w:b/>
        </w:rPr>
        <w:t xml:space="preserve">                        prodej pozemky</w:t>
      </w:r>
    </w:p>
    <w:p w:rsidR="00CE6CD0" w:rsidRPr="00911752" w:rsidRDefault="00A6524C" w:rsidP="00283F4B">
      <w:pPr>
        <w:tabs>
          <w:tab w:val="left" w:pos="0"/>
        </w:tabs>
        <w:ind w:right="-567"/>
      </w:pPr>
      <w:r w:rsidRPr="00911752">
        <w:t xml:space="preserve">Nově zařazený majetek          </w:t>
      </w:r>
      <w:r w:rsidR="009646F3">
        <w:rPr>
          <w:b/>
        </w:rPr>
        <w:t xml:space="preserve"> 536.274</w:t>
      </w:r>
      <w:r w:rsidRPr="00911752">
        <w:rPr>
          <w:b/>
        </w:rPr>
        <w:t xml:space="preserve">,- Kč </w:t>
      </w:r>
      <w:r w:rsidRPr="00911752">
        <w:t xml:space="preserve"> z toho :</w:t>
      </w:r>
      <w:r w:rsidR="009646F3">
        <w:t xml:space="preserve">převod z SÚ 042    </w:t>
      </w:r>
      <w:r w:rsidR="006F47BC">
        <w:t xml:space="preserve">  518.615</w:t>
      </w:r>
      <w:r w:rsidR="00DC0F71" w:rsidRPr="00911752">
        <w:t>,-</w:t>
      </w:r>
      <w:r w:rsidR="009646F3">
        <w:t xml:space="preserve">(Autobus.čekárna, </w:t>
      </w:r>
      <w:r w:rsidR="00283F4B">
        <w:t>TZ KD)</w:t>
      </w:r>
    </w:p>
    <w:p w:rsidR="00911752" w:rsidRDefault="00CE6CD0" w:rsidP="0028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775"/>
        </w:tabs>
      </w:pPr>
      <w:r w:rsidRPr="00911752">
        <w:tab/>
      </w:r>
      <w:r w:rsidRPr="00911752">
        <w:tab/>
      </w:r>
      <w:r w:rsidRPr="00911752">
        <w:tab/>
      </w:r>
      <w:r w:rsidRPr="00911752">
        <w:tab/>
      </w:r>
      <w:r w:rsidRPr="00911752">
        <w:tab/>
      </w:r>
      <w:r w:rsidRPr="00911752">
        <w:tab/>
      </w:r>
      <w:r w:rsidR="00283F4B">
        <w:t xml:space="preserve">              DDHM  </w:t>
      </w:r>
      <w:r w:rsidR="006F47BC">
        <w:t xml:space="preserve">  17.659</w:t>
      </w:r>
      <w:r w:rsidR="00445900" w:rsidRPr="00911752">
        <w:t>,-</w:t>
      </w:r>
      <w:r w:rsidR="00283F4B">
        <w:t xml:space="preserve"> (křovinořez, sety-stůl</w:t>
      </w:r>
      <w:r w:rsidR="009646F3">
        <w:t>+lavice)</w:t>
      </w:r>
    </w:p>
    <w:p w:rsidR="00A6524C" w:rsidRDefault="006F47BC" w:rsidP="00A6524C">
      <w:r>
        <w:tab/>
      </w:r>
      <w:r>
        <w:tab/>
      </w:r>
      <w:r>
        <w:tab/>
      </w:r>
      <w:r>
        <w:tab/>
      </w:r>
      <w:r>
        <w:tab/>
      </w:r>
      <w:r w:rsidR="00CE6CD0">
        <w:tab/>
      </w:r>
      <w:r w:rsidR="00CE6CD0">
        <w:tab/>
      </w:r>
      <w:r w:rsidR="00CE6CD0">
        <w:tab/>
      </w:r>
      <w:r w:rsidR="00CE6CD0">
        <w:tab/>
      </w:r>
      <w:r w:rsidR="00CE6CD0">
        <w:tab/>
      </w:r>
      <w:r w:rsidR="00CE6CD0">
        <w:tab/>
      </w:r>
      <w:r w:rsidR="00445900">
        <w:tab/>
      </w:r>
      <w:r w:rsidR="00A6524C">
        <w:tab/>
      </w:r>
      <w:r w:rsidR="00A6524C">
        <w:tab/>
      </w:r>
      <w:r w:rsidR="00A6524C">
        <w:tab/>
      </w:r>
      <w:r w:rsidR="00A6524C">
        <w:tab/>
      </w:r>
    </w:p>
    <w:p w:rsidR="00A6524C" w:rsidRDefault="00A6524C" w:rsidP="00A6524C">
      <w:r>
        <w:rPr>
          <w:b/>
          <w:u w:val="single"/>
        </w:rPr>
        <w:t>Vedení účetnictví</w:t>
      </w:r>
    </w:p>
    <w:p w:rsidR="00A6524C" w:rsidRDefault="00A6524C" w:rsidP="00A6524C"/>
    <w:p w:rsidR="00A6524C" w:rsidRDefault="006D01AF" w:rsidP="00A6524C">
      <w:r>
        <w:t>Obec účto</w:t>
      </w:r>
      <w:r w:rsidR="000C36D8">
        <w:t>vala v roce 2012</w:t>
      </w:r>
      <w:r w:rsidR="00A6524C">
        <w:t xml:space="preserve"> v plném rozsahu účetnictví v souladu se zákonem 563/1991 Sb. o účetnictví v platném znění.</w:t>
      </w:r>
    </w:p>
    <w:p w:rsidR="00DE065E" w:rsidRDefault="00DE065E" w:rsidP="00A6524C"/>
    <w:p w:rsidR="00DE065E" w:rsidRDefault="00DE065E" w:rsidP="00A6524C">
      <w:pPr>
        <w:rPr>
          <w:b/>
          <w:u w:val="single"/>
        </w:rPr>
      </w:pPr>
      <w:r>
        <w:rPr>
          <w:b/>
          <w:u w:val="single"/>
        </w:rPr>
        <w:t>Zpráva o výsledku pře</w:t>
      </w:r>
      <w:r w:rsidR="009646F3">
        <w:rPr>
          <w:b/>
          <w:u w:val="single"/>
        </w:rPr>
        <w:t>zkoumání hospodaření za rok 2012</w:t>
      </w:r>
    </w:p>
    <w:p w:rsidR="00DE065E" w:rsidRDefault="00DE065E" w:rsidP="00A6524C">
      <w:pPr>
        <w:rPr>
          <w:b/>
          <w:u w:val="single"/>
        </w:rPr>
      </w:pPr>
    </w:p>
    <w:p w:rsidR="00DE065E" w:rsidRDefault="00DE065E" w:rsidP="00A6524C">
      <w:r>
        <w:t>Přezkou</w:t>
      </w:r>
      <w:r w:rsidR="009646F3">
        <w:t>mání hospodaření obce za r. 2012</w:t>
      </w:r>
      <w:r>
        <w:t xml:space="preserve"> provedl </w:t>
      </w:r>
      <w:r w:rsidR="00831F95">
        <w:t xml:space="preserve">Krajský úřad Jihomoravského kraje, Odbor kontrolní a </w:t>
      </w:r>
      <w:r w:rsidR="00445900">
        <w:t>právní – oddělení přezkumu obcí.  Závěr z</w:t>
      </w:r>
      <w:r w:rsidR="00831F95">
        <w:t>právy:</w:t>
      </w:r>
    </w:p>
    <w:p w:rsidR="00831F95" w:rsidRDefault="00831F95" w:rsidP="00A6524C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Nebyly zjištěny chyby a nedostatky.</w:t>
      </w:r>
    </w:p>
    <w:p w:rsidR="00831F95" w:rsidRPr="00831F95" w:rsidRDefault="00831F95" w:rsidP="00A6524C"/>
    <w:p w:rsidR="00A6524C" w:rsidRDefault="00A6524C" w:rsidP="00A6524C"/>
    <w:p w:rsidR="0005530D" w:rsidRDefault="009646F3" w:rsidP="000553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Poskytnuté  příspěvky  v r. 2012</w:t>
      </w:r>
      <w:r w:rsidR="0005530D">
        <w:rPr>
          <w:b/>
          <w:sz w:val="28"/>
          <w:szCs w:val="28"/>
          <w:u w:val="single"/>
        </w:rPr>
        <w:t xml:space="preserve"> z ROZPOČTU OBCE STŘELICE</w:t>
      </w:r>
    </w:p>
    <w:p w:rsidR="0005530D" w:rsidRDefault="0005530D" w:rsidP="0005530D">
      <w:pPr>
        <w:jc w:val="center"/>
        <w:rPr>
          <w:b/>
          <w:sz w:val="28"/>
          <w:szCs w:val="28"/>
          <w:u w:val="single"/>
        </w:rPr>
      </w:pPr>
    </w:p>
    <w:p w:rsidR="0005530D" w:rsidRDefault="0005530D" w:rsidP="0005530D">
      <w:pPr>
        <w:jc w:val="center"/>
        <w:rPr>
          <w:b/>
          <w:sz w:val="28"/>
          <w:szCs w:val="28"/>
          <w:u w:val="single"/>
        </w:rPr>
      </w:pPr>
    </w:p>
    <w:p w:rsidR="0005530D" w:rsidRDefault="00EF4CD7" w:rsidP="0005530D">
      <w:r>
        <w:rPr>
          <w:sz w:val="28"/>
          <w:szCs w:val="28"/>
        </w:rPr>
        <w:t>Město Znojmo, projednání přastupků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500,-Kč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4CD7">
        <w:t>pol. 5321</w:t>
      </w:r>
    </w:p>
    <w:p w:rsidR="0005530D" w:rsidRDefault="0005530D" w:rsidP="0005530D">
      <w:r w:rsidRPr="001E01F1">
        <w:rPr>
          <w:sz w:val="28"/>
          <w:szCs w:val="28"/>
        </w:rPr>
        <w:t>Město Jevišovice na ZŠ a MŠ</w:t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642A38">
        <w:rPr>
          <w:sz w:val="28"/>
          <w:szCs w:val="28"/>
        </w:rPr>
        <w:tab/>
      </w:r>
      <w:r w:rsidR="00EF4CD7">
        <w:rPr>
          <w:sz w:val="28"/>
          <w:szCs w:val="28"/>
        </w:rPr>
        <w:t>50.788</w:t>
      </w:r>
      <w:r>
        <w:rPr>
          <w:sz w:val="28"/>
          <w:szCs w:val="28"/>
        </w:rPr>
        <w:t>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pol.5321</w:t>
      </w:r>
    </w:p>
    <w:p w:rsidR="0005530D" w:rsidRDefault="0005530D" w:rsidP="0005530D">
      <w:r>
        <w:rPr>
          <w:sz w:val="28"/>
          <w:szCs w:val="28"/>
        </w:rPr>
        <w:t xml:space="preserve">Členský příspěvek SMO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6F3">
        <w:rPr>
          <w:sz w:val="28"/>
          <w:szCs w:val="28"/>
        </w:rPr>
        <w:t>2.477,2</w:t>
      </w:r>
      <w:r w:rsidRPr="00211429">
        <w:rPr>
          <w:sz w:val="28"/>
          <w:szCs w:val="28"/>
        </w:rPr>
        <w:t>0Kč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  5229</w:t>
      </w:r>
    </w:p>
    <w:p w:rsidR="0005530D" w:rsidRDefault="0005530D" w:rsidP="0005530D">
      <w:r>
        <w:rPr>
          <w:sz w:val="28"/>
          <w:szCs w:val="28"/>
        </w:rPr>
        <w:t>Energoregio</w:t>
      </w:r>
      <w:r w:rsidR="00283F4B">
        <w:rPr>
          <w:sz w:val="28"/>
          <w:szCs w:val="28"/>
        </w:rPr>
        <w:t>n, - členský příspěvek</w:t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9646F3">
        <w:rPr>
          <w:sz w:val="28"/>
          <w:szCs w:val="28"/>
        </w:rPr>
        <w:t xml:space="preserve">   </w:t>
      </w:r>
      <w:r w:rsidR="00642A38">
        <w:rPr>
          <w:sz w:val="28"/>
          <w:szCs w:val="28"/>
        </w:rPr>
        <w:tab/>
      </w:r>
      <w:r w:rsidR="009646F3">
        <w:rPr>
          <w:sz w:val="28"/>
          <w:szCs w:val="28"/>
        </w:rPr>
        <w:tab/>
        <w:t>154,</w:t>
      </w:r>
      <w:r>
        <w:rPr>
          <w:sz w:val="28"/>
          <w:szCs w:val="28"/>
        </w:rPr>
        <w:t>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pol. 5229 </w:t>
      </w:r>
    </w:p>
    <w:p w:rsidR="0005530D" w:rsidRPr="00211429" w:rsidRDefault="0005530D" w:rsidP="0005530D">
      <w:r>
        <w:rPr>
          <w:sz w:val="28"/>
          <w:szCs w:val="28"/>
        </w:rPr>
        <w:t>DSO Jevišovicka – Sb</w:t>
      </w:r>
      <w:r w:rsidR="00283F4B">
        <w:rPr>
          <w:sz w:val="28"/>
          <w:szCs w:val="28"/>
        </w:rPr>
        <w:t>ěrný dvůr el.</w:t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283F4B">
        <w:rPr>
          <w:sz w:val="28"/>
          <w:szCs w:val="28"/>
        </w:rPr>
        <w:tab/>
      </w:r>
      <w:r w:rsidR="00642A38">
        <w:rPr>
          <w:sz w:val="28"/>
          <w:szCs w:val="28"/>
        </w:rPr>
        <w:tab/>
      </w:r>
      <w:r w:rsidR="009646F3">
        <w:rPr>
          <w:sz w:val="28"/>
          <w:szCs w:val="28"/>
        </w:rPr>
        <w:t>1.033</w:t>
      </w:r>
      <w:r>
        <w:rPr>
          <w:sz w:val="28"/>
          <w:szCs w:val="28"/>
        </w:rPr>
        <w:t>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pol.5329</w:t>
      </w:r>
    </w:p>
    <w:p w:rsidR="0005530D" w:rsidRPr="00236AFF" w:rsidRDefault="0005530D" w:rsidP="0005530D">
      <w:r>
        <w:rPr>
          <w:sz w:val="28"/>
          <w:szCs w:val="28"/>
        </w:rPr>
        <w:t>Hasiči  Znojmo – členský příspěvek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pol. 5229</w:t>
      </w:r>
    </w:p>
    <w:p w:rsidR="0005530D" w:rsidRDefault="0005530D" w:rsidP="0005530D">
      <w:r>
        <w:rPr>
          <w:sz w:val="28"/>
          <w:szCs w:val="28"/>
        </w:rPr>
        <w:t>DSO Jevišovi</w:t>
      </w:r>
      <w:r w:rsidR="009646F3">
        <w:rPr>
          <w:sz w:val="28"/>
          <w:szCs w:val="28"/>
        </w:rPr>
        <w:t>cka – členský příspěvek</w:t>
      </w:r>
      <w:r w:rsidR="009646F3">
        <w:rPr>
          <w:sz w:val="28"/>
          <w:szCs w:val="28"/>
        </w:rPr>
        <w:tab/>
      </w:r>
      <w:r w:rsidR="009646F3">
        <w:rPr>
          <w:sz w:val="28"/>
          <w:szCs w:val="28"/>
        </w:rPr>
        <w:tab/>
      </w:r>
      <w:r w:rsidR="009646F3">
        <w:rPr>
          <w:sz w:val="28"/>
          <w:szCs w:val="28"/>
        </w:rPr>
        <w:tab/>
        <w:t xml:space="preserve">   805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pol. 5329</w:t>
      </w:r>
    </w:p>
    <w:p w:rsidR="0005530D" w:rsidRDefault="0005530D" w:rsidP="0005530D">
      <w:r>
        <w:rPr>
          <w:sz w:val="28"/>
          <w:szCs w:val="28"/>
        </w:rPr>
        <w:t>DSO  VaK  Znojemsko – členský příspěvek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pol. 5329</w:t>
      </w:r>
    </w:p>
    <w:p w:rsidR="0005530D" w:rsidRPr="00236AFF" w:rsidRDefault="0005530D" w:rsidP="0005530D"/>
    <w:p w:rsidR="0005530D" w:rsidRDefault="0005530D" w:rsidP="00A6524C"/>
    <w:p w:rsidR="00A6524C" w:rsidRDefault="00A6524C" w:rsidP="00A6524C">
      <w:r>
        <w:t>Přílohy:</w:t>
      </w:r>
      <w:r>
        <w:tab/>
        <w:t>Zpráva o přezkoumá</w:t>
      </w:r>
      <w:r w:rsidR="00E45717">
        <w:t>ní  ho</w:t>
      </w:r>
      <w:r w:rsidR="009646F3">
        <w:t>spodaření obce za rok 2012</w:t>
      </w:r>
    </w:p>
    <w:p w:rsidR="00621EB9" w:rsidRDefault="00A6524C" w:rsidP="00621EB9">
      <w:pPr>
        <w:ind w:left="1410"/>
      </w:pPr>
      <w:r>
        <w:t>Výkaz o plnění rozpočtu FIN 2-12, Ro</w:t>
      </w:r>
      <w:r w:rsidR="00621EB9">
        <w:t>zvaha,Příloha, Výkaz zizku a ztrát, Přehled o změnách vl.kapitá</w:t>
      </w:r>
      <w:r w:rsidR="009646F3">
        <w:t>lu, Přehled o peněžních tocích.</w:t>
      </w:r>
      <w:r>
        <w:t xml:space="preserve"> </w:t>
      </w:r>
    </w:p>
    <w:p w:rsidR="00A6524C" w:rsidRDefault="00A6524C" w:rsidP="00621EB9">
      <w:pPr>
        <w:ind w:left="1410"/>
      </w:pPr>
      <w:r>
        <w:t xml:space="preserve">Tyto přílohy jsou k nahlédnutí  </w:t>
      </w:r>
      <w:r w:rsidR="00B5578B">
        <w:t xml:space="preserve"> v kanceláři OÚ Střelice </w:t>
      </w:r>
      <w:r>
        <w:t xml:space="preserve"> po dobu vyvěšení návrhu závěrečného účtu.</w:t>
      </w:r>
    </w:p>
    <w:p w:rsidR="00A6524C" w:rsidRDefault="00A6524C" w:rsidP="00A6524C">
      <w:r>
        <w:tab/>
      </w:r>
      <w:r>
        <w:tab/>
      </w:r>
    </w:p>
    <w:p w:rsidR="00A6524C" w:rsidRDefault="00A6524C" w:rsidP="00A6524C"/>
    <w:p w:rsidR="00A6524C" w:rsidRDefault="00A6524C" w:rsidP="00A6524C"/>
    <w:p w:rsidR="00A6524C" w:rsidRDefault="00A6524C" w:rsidP="00A6524C"/>
    <w:p w:rsidR="00A6524C" w:rsidRDefault="00A6524C" w:rsidP="00A6524C"/>
    <w:p w:rsidR="00A6524C" w:rsidRDefault="00A6524C" w:rsidP="00A6524C"/>
    <w:p w:rsidR="00A6524C" w:rsidRDefault="00445900" w:rsidP="00A6524C">
      <w:r>
        <w:t>Vyvěšeno:</w:t>
      </w:r>
      <w:r>
        <w:tab/>
      </w:r>
      <w:r>
        <w:tab/>
      </w:r>
      <w:r>
        <w:tab/>
      </w:r>
      <w:r>
        <w:tab/>
      </w:r>
      <w:r>
        <w:tab/>
      </w:r>
      <w:r>
        <w:tab/>
        <w:t>Heimlichová Irena</w:t>
      </w:r>
      <w:r w:rsidR="00A6524C">
        <w:t xml:space="preserve"> </w:t>
      </w:r>
    </w:p>
    <w:p w:rsidR="00A6524C" w:rsidRDefault="00A6524C" w:rsidP="00A65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445900">
        <w:t>ka</w:t>
      </w:r>
    </w:p>
    <w:p w:rsidR="00A6524C" w:rsidRDefault="00A6524C" w:rsidP="00A6524C"/>
    <w:p w:rsidR="00A6524C" w:rsidRDefault="00A6524C" w:rsidP="00A6524C"/>
    <w:p w:rsidR="00A6524C" w:rsidRDefault="00A6524C" w:rsidP="00A6524C">
      <w:r>
        <w:t>Sňato:</w:t>
      </w:r>
    </w:p>
    <w:p w:rsidR="00A6524C" w:rsidRDefault="00A6524C" w:rsidP="00A6524C"/>
    <w:p w:rsidR="00A6524C" w:rsidRDefault="00A6524C" w:rsidP="00A6524C"/>
    <w:p w:rsidR="00A6524C" w:rsidRPr="00E94A29" w:rsidRDefault="00A6524C" w:rsidP="00A6524C">
      <w:r>
        <w:tab/>
        <w:t xml:space="preserve"> 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2512"/>
        <w:gridCol w:w="942"/>
        <w:gridCol w:w="942"/>
        <w:gridCol w:w="1727"/>
        <w:gridCol w:w="7222"/>
        <w:gridCol w:w="2042"/>
      </w:tblGrid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Ministerstvo financí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FIN 2-12 M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VÝKAZ PRO HODNOCENÍ PLNĚNÍ ROZPOČTU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územních samosprávných celků, dobrovolných svazků obcí a regionálních rad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sestavený k  12 / 2012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 na dvě desetinná místa)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Rok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Měsíc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  <w:sz w:val="14"/>
                <w:szCs w:val="14"/>
              </w:rPr>
            </w:pP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637025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 a sídlo účetní jednotky: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67153  Střelice</w:t>
            </w:r>
          </w:p>
        </w:tc>
      </w:tr>
      <w:tr w:rsidR="00AE38B2" w:rsidTr="004B62EC">
        <w:trPr>
          <w:cantSplit/>
        </w:trPr>
        <w:tc>
          <w:tcPr>
            <w:tcW w:w="15701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AE38B2">
          <w:headerReference w:type="default" r:id="rId5"/>
          <w:footerReference w:type="default" r:id="rId6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I. ROZPOČTOVÉ PŘÍJMY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8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příjmů fyzických osob ze záv.čin. a fun.pož.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339 900,00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339 888,67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106,22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příjmů fyzických osob ze SVČ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5 810,61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83,01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83,01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příjmů fyzických osob z kapit. výnosů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37 055,20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123,52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příjmů právnických osob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361 952,71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115,27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přidané hodnoty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702 600,00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702 527,00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104,85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1340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Poplatek za provoz, shrom.,.. a odstr. kom. odpadu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86 050,00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101,24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99,94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Poplatek ze psů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3 893,00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92,69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92,69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Poplatek za lázeňský nebo rekreační pobyt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1 743,00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87,15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87,15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Odvod výtěžku z provozování loterií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5 089,13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99,79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Správní poplatky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92,86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Daň z nemovitostí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455 200,00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455 117,35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113,78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transf.z všeob.pokl.správy SR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Neinv.př.transfery ze SR v rámci souhr.dot.vztahu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60 100,00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krajů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7 500,00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98,68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ODPA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1 892 800,00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2 089 600,00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2 087 376,67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110,28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Přijaté nekapitálové příspěvky a náhrady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2 756,00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98,43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Pitná voda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2 756,00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98,43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Přijaté nekapitálové příspěvky a náhrady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poskytování služeb a výrobků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24 155,00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201,29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Přijaté nekapitálové příspěvky a náhrady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Zájmová činnost v kultuře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24 200,00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24 155,00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201,29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poskytování služeb a výrobků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2132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Přijmy z pronájmu ost. nemovit. a jejich částí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3613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Nebytové hospodářství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poskytování služeb a výrobků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19 665,00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98,33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98,33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2131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pronájmu pozemků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30 191,00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101,31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prodeje pozemků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47 040,00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174,22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Komunální služby a územní rozvoj j.n.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97 300,00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96 896,00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126,17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99,58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poskytování služeb a výrobků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66,67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66,67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3722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Sběr a svoz komunálních odpadů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66,67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66,67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Přijaté nekapitálové příspěvky a náhrady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11 483,00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72,68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72,68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3725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Využívání a zneškodňování komun.odpadů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11 483,00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72,68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72,68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poskytování služeb a výrobků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Přijaté nekapitálové příspěvky a náhrady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82,25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82,25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Činnost místní správy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1 400,00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1 400,00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329,00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23,50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23,50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úroků (část)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13 120,56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109,34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99,40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6310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Obecné příjmy a výdaje z finančních operací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13 200,00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13 120,56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109,34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99,40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7"/>
          <w:szCs w:val="17"/>
        </w:rPr>
        <w:sectPr w:rsidR="00AE38B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751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675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2 033 600,00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2 264 800,00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2 254 566,23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110,87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99,55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br w:type="page"/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ROZPOČTOVÉ VÝDAJE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8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16 710,00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99,46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Pěstební činnost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16 710,00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99,46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9 389,00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46,95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46,95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28 088,00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28,09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28,09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Silnice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37 477,00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30,72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30,72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32 864,00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záležitosti pozemních komunikací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32 900,00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32 864,00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Budovy, haly a stavby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100 850,00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67,23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67,23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Provoz veřejné silniční dopravy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100 850,00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67,23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67,23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Studená voda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5,54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5,54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veř.rozp.územní úrovně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Pitná voda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4 443,00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37,03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37,03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Budovy, haly a stavby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380 400,00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380 400,00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108,69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380 400,00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380 400,00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108,69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obcím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50 788,00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5909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výdaje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3113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Základní školy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50 788,00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67,72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záležitosti předšk.výchovy a zákl.vzdělání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3 600,00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1 189,00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99,08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3319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záležitosti kultury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3 600,00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4 789,00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133,03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99,77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3341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3341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Poskytnuté neinvestiční příspěvky a náhrady (část)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81,78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81,78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3341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Rozhlas a televize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5 900,00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5 900,00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736,00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12,47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12,47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8 398,00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55,99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55,99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Elektrická energie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21 868,00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109,34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Budovy, haly a stavby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5 587,00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99,77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Zájmová činnost v kultuře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125 600,00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35 853,00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29,88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28,55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16 500,00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47,14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51,72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5175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Pohoštění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3 019,00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97,39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Věcné dary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1 785,00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89,25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89,25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5492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Dary obyvatelstvu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75,00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75,00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36 304,00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54,19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54,19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Studená voda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5 413,00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45,11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45,11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3613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Nebytové hospodářství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5 413,00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45,11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45,11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Elektrická energie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27 168,00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108,67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143 987,00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191,98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3631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Veřejné osvětlení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173 200,00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171 155,00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167,80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98,82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7 546,00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150,92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49,00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1 698,00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8,49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11,32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peněžních ústavů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3 925,00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98,13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98,13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3 979,00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39,79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39,79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26 445,00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33,06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91,82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nezisk.a podob.organizacím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Platby daní a poplatků státnímu rozpočtu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1 068,00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97,09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Budovy, haly a stavby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Komunální služby a územní rozvoj j.n.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154 000,00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109 300,00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44 661,00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29,00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40,86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159 800,00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157 179,00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98,24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98,36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3722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Sběr a svoz komunálních odpadů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160 200,00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157 179,00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98,11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98,24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Nájemné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4 214,00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93,64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18 194,00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101,08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3725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Využívání a zneškodňování komun.odpadů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22 500,00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22 500,00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22 408,00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99,59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99,59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telekomunikací a radiokomunikací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61 124,00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132,88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veř.rozp.územní úrovně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1 033,00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93,91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3729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Ostatní nakládání s odpady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62 300,00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62 157,00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135,12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99,77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34 300,00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171,50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10 113,00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99,15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1 343,00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26,86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26,86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5156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Pohonné hmoty a maziva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3 976,00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79,52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79,52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1 973,00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13,15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65,77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Poskytnuté neinvestiční příspěvky a náhrady (část)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9 572,80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99,72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Péče o vzhled obcí a veřejnou zeleň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67 300,00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61 277,80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122,56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91,05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5901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Nespecifikované rezervy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Ochrana obyvatelstva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3 200,00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320,00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5134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Prádlo, oděv a obuv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9 600,00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9 586,00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19,98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17,22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5156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Pohonné hmoty a maziva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20,00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peněžních ústavů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92,00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92,00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školení a vzdělávání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13,33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13,33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Cestovné (tuzemské i zahraniční)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nezisk.a podob.organizacím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Požární ochrana - dobrovolná část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30 600,00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33 600,00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15 361,00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50,20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45,72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Odměny členů zastupitelstva obcí a krajů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282 906,00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100,68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5032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Povinné poj.na veřejné zdravotní pojištění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23 166,00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89,10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89,10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1 339,00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66,95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66,95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telekomunikací a radiokomunikací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12 736,77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74,92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74,92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Cestovné (tuzemské i zahraniční)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5 467,00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54,67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54,67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5175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Pohoštění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1 708,00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34,16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34,16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6112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Zastupitelstva obcí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327 322,77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94,60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94,60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9 300,00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97,89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41,60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Cestovné (tuzemské i zahraniční)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1 157,00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57,85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5175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Pohoštění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96,00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5909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výdaje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6 700,00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11 641,00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58,21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Platy zaměstnanců v pracovním poměru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173 635,00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99,22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99,22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osobní výdaje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2 400,00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5031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39 433,00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98,58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98,58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5032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Povinné poj.na veřejné zdravotní pojištění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15 629,00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97,68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97,68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5038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Povinné pojistné na úrazové pojištění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48,40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48,40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5136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Knihy, učební pomůcky a tisk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2 428,00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121,40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97,12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Drobný hmotný dlouhodobý majetek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materiálu j.n.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8 775,00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43,88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73,13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Plyn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43 200,00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43 170,33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143,90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pošt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1 029,00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51,45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51,45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telekomunikací a radiokomunikací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22 716,54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90,87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99,63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5167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školení a vzdělávání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1 580,00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52,67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52,67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Nákup ostatních služeb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50 787,80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169,29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99,58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5173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Cestovné (tuzemské i zahraniční)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304,00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15,20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15,20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5182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Poskytované zálohy vlastní pokladně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nezisk.a podob.organizacím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2 631,20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87,71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87,71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obcím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100,00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neinv.transfery veř.rozp.územní úrovně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805,00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89,44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89,44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Platby daní a poplatků státnímu rozpočtu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138,00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98,57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Úhrady sankcí jiným rozpočtům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******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77,50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Činnost místní správy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359 800,00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383 000,00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367 307,87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102,09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95,90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5163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peněžních ústavů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5 657,00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94,28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94,28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6310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Obecné příjmy a výdaje z finančních operací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5 657,00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94,28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94,28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5366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finan. vypoř. min. let mezi krajem a obcemi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336,00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6402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Finanční vypořádání minulých let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336,00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7"/>
          <w:szCs w:val="17"/>
        </w:rPr>
        <w:sectPr w:rsidR="00AE38B2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751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675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2 295 000,00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2 463 800,00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1 953 090,44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85,10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79,27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br w:type="page"/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- třída 8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5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5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5495"/>
        <w:gridCol w:w="942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1570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Krátkodobé vydané dluhopisy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krátkod.vydaných dluhopisů 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Krátkodobé přijaté půjčené prostředky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krátkod.přij.půjč.prostř.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Změna stavu krátkod. prostř.na bank.účtech(+/-)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261 400,00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199 000,00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115,33-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151,50-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krátkod. operace řízení likvidity-příjmy(+)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krátkod. operace řízení likvidity-výdaje(-)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0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 tuzemska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Dlouhodobé vydané dluhopisy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dlouh.vydaných dluhopisů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Dlouhodobé přijaté půjčené prostředky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dlouhod. přijatých půjček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Změna stavu dlouhod. prostř.na bank.účtech(+/-)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dlouhod. operace řízení likvidity-příjmy(+)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dlouhod. operace řízení likvidity-výdaje(-)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0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ze zahraničí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Krátkodobé vydané dluhopisy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krátkod. vydaných dluhopisů(-)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Krátkodobé přijaté půjčené prostředky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krátkod.přij.půjč.prostř.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Změna stavu krátkod. prostř.na bank.účtech(+/-)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krátkod. operace řízení likvidity-příjmy(+)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krátkod. operace řízení likvidity-výdaje(-)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8218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0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ze zahraničí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Dlouhodobé vydané dluhopisy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splátky dlouh. vydaných dluhopisů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Dlouhodobé přijaté půjčené prostředky 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Uhrazené spl.dlouhod. přij.půjč.prostř. 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Změna stavu dlouhod. prostř.na bank.účtech(+/-)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dlouhod. operace řízení likvidity-příjmy(+)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Akt. dlouhod. operace řízení likvidity-výdaje(-)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0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Operace z peněžních účtů organizace nemající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charakter příjmů a výdajů vlád.sektoru 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8901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Nerealizované kurzové rozdíly pohybů na devizových účtech 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8902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Nepřevedené částky vyrovnávající schodek (+/-)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8905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8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261 400,00 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199 000,00 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115,33-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151,50-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17"/>
          <w:szCs w:val="17"/>
        </w:rPr>
        <w:sectPr w:rsidR="00AE38B2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FF0000"/>
          <w:sz w:val="17"/>
          <w:szCs w:val="17"/>
        </w:rPr>
        <w:br w:type="page"/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REKAPITULACE PŘÍJMŮ, VÝDAJŮ, FINANCOVÁNÍ A JEJICH KONSOLIDACE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5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5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1 - DAŇOVÉ PŘÍJMY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1 832 700,00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2 001 900,00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1 999 776,67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109,12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99,89 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2 - NEDAŇOVÉ PŘÍJMY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4020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113 800,00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128 100,00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120 149,56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105,58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93,79 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3 - KAPITÁLOVÉ PŘÍJMY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4030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47 040,00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174,22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99,87 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4 - PŘIJATÉ TRANSFERY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60 100,00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87 700,00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87 600,00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145,76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99,89 </w:t>
            </w: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PŘÍJMY CELKEM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2 033 600,00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2 264 800,00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2 254 566,23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110,87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99,55 </w:t>
            </w: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KONSOLIDACE PŘÍJMŮ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3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4061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4062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2227 -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reg. radou a kraji, obcemi a DSO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4063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obcí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4070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krajů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regionálních rad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4081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obcí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krajů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7 600,00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7 500,00 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98,68 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4133 -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Převody z vlastních rezervních fondů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4134 -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Převody z rozpočtových účtů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4139 -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převody z vlastních fondů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obcí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krajů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4181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024 -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Transfery přijaté z území jiného okresu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4191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025 -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4192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028 -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Transfery přijaté z území jiného kraje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4193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4194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2 033 600,00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2 264 800,00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2 254 566,23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110,87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99,55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5 - BĚŽNÉ VÝDAJE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1 775 000,00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1 907 800,00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1 466 253,44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82,61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76,86 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6 - KAPITÁLOVÉ VÝDAJE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520 000,00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556 000,00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486 837,00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93,62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87,56 </w:t>
            </w: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VÝDAJE CELKEM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2 295 000,00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2 463 800,00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1 953 090,44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85,10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79,27 </w:t>
            </w: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KONSOLIDACE VÝDAJŮ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3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obcím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51 300,00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51 288,00 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99,98 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krajům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5325 -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regionálním radám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4271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4 900,00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6 000,00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5 838,00 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119,14 </w:t>
            </w: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97,30 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Převody FKSP a sociál.fondu obcí a krajů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4281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5344 -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5345 -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Převody vlastním rozpočtovým účtům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převody vlastním fondům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4321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336,00 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84,00 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5367 -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4322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5368 -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4323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obcím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krajům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4340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regionálním radám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4341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obcím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krajům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6345 -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regionálním radám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4371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obcím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krajům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regionálním radám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4411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Transfery poskytnuté na území jiného okresu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4421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027 -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Půjčené prostř. poskytnuté na území jiného okresu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4422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035 -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Transfery poskytnuté na území jiného kraje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4423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" w:type="dxa"/>
              <w:bottom w:w="20" w:type="dxa"/>
              <w:right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036 -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Půjčené prostř. poskytnuté na území jiného kraje</w:t>
            </w: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4424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8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2 295 000,00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2 463 800,00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1 953 090,44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85,10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79,27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809"/>
        <w:gridCol w:w="942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5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261 400,00-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199 000,00-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301 475,79 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115,33-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151,50-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5495"/>
        <w:gridCol w:w="942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TŘÍDA 8 - FINANCOVÁNÍ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4450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261 400,00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199 000,00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115,33-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151,50-</w:t>
            </w:r>
          </w:p>
        </w:tc>
      </w:tr>
      <w:tr w:rsidR="00AE38B2" w:rsidTr="004B62EC">
        <w:trPr>
          <w:cantSplit/>
        </w:trPr>
        <w:tc>
          <w:tcPr>
            <w:tcW w:w="58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KONSOLIDACE FINANCOVÁNÍ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4470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261 400,00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199 000,00 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115,33-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151,50-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Poznámka: "*" - položky takto označené vstupují v této variantě výkazu do konsolidace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181"/>
        <w:gridCol w:w="1570"/>
        <w:gridCol w:w="2355"/>
        <w:gridCol w:w="2355"/>
        <w:gridCol w:w="2355"/>
        <w:gridCol w:w="1885"/>
      </w:tblGrid>
      <w:tr w:rsidR="00AE38B2" w:rsidTr="004B62EC">
        <w:trPr>
          <w:cantSplit/>
        </w:trPr>
        <w:tc>
          <w:tcPr>
            <w:tcW w:w="5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38B2" w:rsidTr="004B62EC">
        <w:trPr>
          <w:cantSplit/>
        </w:trPr>
        <w:tc>
          <w:tcPr>
            <w:tcW w:w="5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652"/>
        <w:gridCol w:w="1099"/>
        <w:gridCol w:w="2355"/>
        <w:gridCol w:w="2355"/>
        <w:gridCol w:w="2355"/>
        <w:gridCol w:w="1885"/>
      </w:tblGrid>
      <w:tr w:rsidR="00AE38B2" w:rsidTr="004B62EC">
        <w:trPr>
          <w:cantSplit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Základní běžný účet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6010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2 317 677,27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2 619 153,06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Běžné účty fondů ÚSC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Běžné účty celkem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6030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2 317 677,27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2 619 153,06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301 475,79-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Termínované vklady dlouhodobé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6040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Termínované vklady krátkodobé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  <w:sectPr w:rsidR="00AE38B2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3816"/>
        <w:gridCol w:w="1885"/>
      </w:tblGrid>
      <w:tr w:rsidR="00AE38B2" w:rsidTr="004B62EC">
        <w:trPr>
          <w:cantSplit/>
        </w:trPr>
        <w:tc>
          <w:tcPr>
            <w:tcW w:w="1381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VYBRANÉ ZÁZNAMOVÉ JEDNOTKY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5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5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942"/>
        <w:gridCol w:w="4553"/>
        <w:gridCol w:w="1099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7092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7160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5367 -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7192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Půjčené prostředky poskytnuté na územní jiného okresu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7240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7260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7291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7292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transfery od krajů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přijaté transfery od krajů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7340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Splátky půjčených prostředků přijatých z území jiného kraje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7370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Splátky půjčených prostředků od krajů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Transfery poskytnuté na území jiného kraje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5323 -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transfery krajům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5329 -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5366 -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krajem a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7431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5367 -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7432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7440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transfery krajům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7450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7460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tom položky: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7480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půjčené prostředky krajům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7490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neinvestiční půjčené prostředky veřejným rozpočtů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6441 -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obcím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7510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6442 -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Investiční půjčené prostředky krajům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7520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6449 -</w:t>
            </w:r>
          </w:p>
        </w:tc>
        <w:tc>
          <w:tcPr>
            <w:tcW w:w="455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7530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7"/>
          <w:szCs w:val="17"/>
        </w:rPr>
        <w:sectPr w:rsidR="00AE38B2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1"/>
      </w:tblGrid>
      <w:tr w:rsidR="00AE38B2" w:rsidTr="004B62EC">
        <w:trPr>
          <w:cantSplit/>
        </w:trPr>
        <w:tc>
          <w:tcPr>
            <w:tcW w:w="15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15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Přijaté transfery a půjčky ze státního rozpočtu, státních fondů a regionálních rad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99"/>
        <w:gridCol w:w="4396"/>
        <w:gridCol w:w="785"/>
        <w:gridCol w:w="942"/>
        <w:gridCol w:w="942"/>
        <w:gridCol w:w="4867"/>
        <w:gridCol w:w="2670"/>
      </w:tblGrid>
      <w:tr w:rsidR="00AE38B2" w:rsidTr="004B62EC">
        <w:trPr>
          <w:cantSplit/>
        </w:trPr>
        <w:tc>
          <w:tcPr>
            <w:tcW w:w="10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Účelový znak</w:t>
            </w:r>
          </w:p>
        </w:tc>
        <w:tc>
          <w:tcPr>
            <w:tcW w:w="43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8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26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</w:tr>
      <w:tr w:rsidR="00AE38B2" w:rsidTr="004B62EC">
        <w:trPr>
          <w:cantSplit/>
        </w:trPr>
        <w:tc>
          <w:tcPr>
            <w:tcW w:w="62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93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99"/>
        <w:gridCol w:w="5181"/>
        <w:gridCol w:w="942"/>
        <w:gridCol w:w="942"/>
        <w:gridCol w:w="4867"/>
        <w:gridCol w:w="2670"/>
      </w:tblGrid>
      <w:tr w:rsidR="00AE38B2" w:rsidTr="004B62EC">
        <w:trPr>
          <w:cantSplit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98008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Volba prezidenta ČR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transf.z všeob.pokl.správy SR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</w:tr>
      <w:tr w:rsidR="00AE38B2" w:rsidTr="004B62EC">
        <w:trPr>
          <w:cantSplit/>
        </w:trPr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98008</w:t>
            </w:r>
          </w:p>
        </w:tc>
        <w:tc>
          <w:tcPr>
            <w:tcW w:w="119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Volba prezidenta ČR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1 000,00 </w:t>
            </w:r>
          </w:p>
        </w:tc>
      </w:tr>
      <w:tr w:rsidR="00AE38B2" w:rsidTr="004B62EC">
        <w:trPr>
          <w:cantSplit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98193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volby do zastupitelstev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Neinvestiční přijaté transf.z všeob.pokl.správy SR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19 000,00 </w:t>
            </w:r>
          </w:p>
        </w:tc>
      </w:tr>
      <w:tr w:rsidR="00AE38B2" w:rsidTr="004B62EC">
        <w:trPr>
          <w:cantSplit/>
        </w:trPr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98193</w:t>
            </w:r>
          </w:p>
        </w:tc>
        <w:tc>
          <w:tcPr>
            <w:tcW w:w="119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volby do zastupitelstev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19 000,00 </w:t>
            </w:r>
          </w:p>
        </w:tc>
      </w:tr>
      <w:tr w:rsidR="00AE38B2" w:rsidTr="004B62EC">
        <w:trPr>
          <w:cantSplit/>
        </w:trPr>
        <w:tc>
          <w:tcPr>
            <w:tcW w:w="1303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C e l k e m</w:t>
            </w:r>
          </w:p>
        </w:tc>
        <w:tc>
          <w:tcPr>
            <w:tcW w:w="2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20 000,00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AE38B2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Transfery a půjčky poskytnuté regionálními radami územně samosprávným celkům, regionálním radám a dobrovolným svazkům obcí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99"/>
        <w:gridCol w:w="4396"/>
        <w:gridCol w:w="1727"/>
        <w:gridCol w:w="942"/>
        <w:gridCol w:w="4867"/>
        <w:gridCol w:w="2670"/>
      </w:tblGrid>
      <w:tr w:rsidR="00AE38B2" w:rsidTr="004B62EC">
        <w:trPr>
          <w:cantSplit/>
        </w:trPr>
        <w:tc>
          <w:tcPr>
            <w:tcW w:w="10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Účelový znak</w:t>
            </w:r>
          </w:p>
        </w:tc>
        <w:tc>
          <w:tcPr>
            <w:tcW w:w="43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Kód územn. jednotky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8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26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</w:tr>
      <w:tr w:rsidR="00AE38B2" w:rsidTr="004B62EC">
        <w:trPr>
          <w:cantSplit/>
        </w:trPr>
        <w:tc>
          <w:tcPr>
            <w:tcW w:w="54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103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99"/>
        <w:gridCol w:w="4396"/>
        <w:gridCol w:w="1727"/>
        <w:gridCol w:w="942"/>
        <w:gridCol w:w="4867"/>
        <w:gridCol w:w="2670"/>
      </w:tblGrid>
      <w:tr w:rsidR="00AE38B2" w:rsidTr="004B62EC">
        <w:trPr>
          <w:cantSplit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*****  tato část výkazu nemá data  *****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  <w:sectPr w:rsidR="00AE38B2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Příjmy z rozpočtu EU a související příjmy v členění podle nástroje a zdroje financování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61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Zdroj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71"/>
          <w:footerReference w:type="default" r:id="rId72"/>
          <w:headerReference w:type="first" r:id="rId73"/>
          <w:footerReference w:type="first" r:id="rId7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*****  tato část výkazu nemá data  *****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7"/>
          <w:szCs w:val="17"/>
        </w:rPr>
        <w:sectPr w:rsidR="00AE38B2">
          <w:headerReference w:type="default" r:id="rId75"/>
          <w:footerReference w:type="default" r:id="rId76"/>
          <w:headerReference w:type="first" r:id="rId77"/>
          <w:footerReference w:type="first" r:id="rId7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XII. Výdaje spolufinancované z rozpočtu EU a související výdaje v členění podle nástroje a zdroje financování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61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Zdroj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79"/>
          <w:footerReference w:type="default" r:id="rId80"/>
          <w:headerReference w:type="first" r:id="rId81"/>
          <w:footerReference w:type="first" r:id="rId8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AE38B2" w:rsidTr="004B62EC">
        <w:trPr>
          <w:cantSplit/>
        </w:trPr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*****  tato část výkazu nemá data  *****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bottom w:w="5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7"/>
          <w:szCs w:val="17"/>
        </w:rPr>
        <w:sectPr w:rsidR="00AE38B2">
          <w:headerReference w:type="default" r:id="rId83"/>
          <w:footerReference w:type="default" r:id="rId84"/>
          <w:headerReference w:type="first" r:id="rId85"/>
          <w:footerReference w:type="first" r:id="rId8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925"/>
        <w:gridCol w:w="2041"/>
        <w:gridCol w:w="1570"/>
        <w:gridCol w:w="8165"/>
      </w:tblGrid>
      <w:tr w:rsidR="00AE38B2" w:rsidTr="004B62EC">
        <w:trPr>
          <w:cantSplit/>
        </w:trPr>
        <w:tc>
          <w:tcPr>
            <w:tcW w:w="39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Razítko:</w:t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Podpis vedoucího účetní jednotky:</w:t>
            </w:r>
          </w:p>
        </w:tc>
      </w:tr>
      <w:tr w:rsidR="00AE38B2" w:rsidTr="004B62EC">
        <w:trPr>
          <w:cantSplit/>
        </w:trPr>
        <w:tc>
          <w:tcPr>
            <w:tcW w:w="7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925"/>
        <w:gridCol w:w="2041"/>
        <w:gridCol w:w="1570"/>
        <w:gridCol w:w="5024"/>
        <w:gridCol w:w="785"/>
        <w:gridCol w:w="2356"/>
      </w:tblGrid>
      <w:tr w:rsidR="00AE38B2" w:rsidTr="004B62EC">
        <w:trPr>
          <w:cantSplit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Odpovídající za údaje</w:t>
            </w:r>
          </w:p>
        </w:tc>
      </w:tr>
      <w:tr w:rsidR="00AE38B2" w:rsidTr="004B62EC">
        <w:trPr>
          <w:cantSplit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Došlo dne: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 rozpočtu: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tel.: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925"/>
        <w:gridCol w:w="2041"/>
        <w:gridCol w:w="1570"/>
        <w:gridCol w:w="5024"/>
        <w:gridCol w:w="785"/>
        <w:gridCol w:w="2356"/>
      </w:tblGrid>
      <w:tr w:rsidR="00AE38B2" w:rsidTr="004B62EC">
        <w:trPr>
          <w:cantSplit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 skutečnosti: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tel.: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0"/>
        <w:gridCol w:w="274"/>
        <w:gridCol w:w="2512"/>
        <w:gridCol w:w="1099"/>
        <w:gridCol w:w="7520"/>
        <w:gridCol w:w="4256"/>
      </w:tblGrid>
      <w:tr w:rsidR="00AE38B2" w:rsidTr="00AE38B2">
        <w:trPr>
          <w:gridBefore w:val="1"/>
          <w:gridAfter w:val="1"/>
          <w:wBefore w:w="40" w:type="dxa"/>
          <w:wAfter w:w="4256" w:type="dxa"/>
          <w:cantSplit/>
        </w:trPr>
        <w:tc>
          <w:tcPr>
            <w:tcW w:w="1140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E38B2" w:rsidTr="00AE38B2">
        <w:trPr>
          <w:cantSplit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ROZVAHA - BILANCE</w:t>
            </w:r>
          </w:p>
        </w:tc>
      </w:tr>
      <w:tr w:rsidR="00AE38B2" w:rsidTr="00AE38B2">
        <w:trPr>
          <w:cantSplit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AE38B2" w:rsidTr="00AE38B2">
        <w:trPr>
          <w:cantSplit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AE38B2" w:rsidTr="00AE38B2">
        <w:trPr>
          <w:cantSplit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AE38B2" w:rsidTr="00AE38B2">
        <w:trPr>
          <w:cantSplit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637025</w:t>
            </w:r>
          </w:p>
        </w:tc>
      </w:tr>
      <w:tr w:rsidR="00AE38B2" w:rsidTr="00AE38B2">
        <w:trPr>
          <w:cantSplit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  <w:tr w:rsidR="00AE38B2" w:rsidTr="00AE38B2">
        <w:trPr>
          <w:cantSplit/>
        </w:trPr>
        <w:tc>
          <w:tcPr>
            <w:tcW w:w="15701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87"/>
          <w:footerReference w:type="default" r:id="rId88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123"/>
        <w:gridCol w:w="785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AKTIVA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9 674 700,50 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2 254 377,36 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7 420 323,14 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6 679 561,84 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Stálá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7 019 920,44 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2 254 377,36 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4 765 543,08 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4 327 920,07 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58 741,80 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58 741,80 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58 741,80 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58 741,80 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 účet technického zhodnocení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6 961 178,64 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2 195 635,56 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4 765 543,08 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4 327 920,07 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2 668 701,58 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2 668 701,58 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2 690 038,07 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2 754 413,00 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1 360 941,50 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1 393 471,50 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902 734,00 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movité věci a soubory movitých věcí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4 380,00 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751 474,06 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751 474,06 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698 990,00 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698 990,00 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730 768,00 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 účet technického zhodnocení dlouhodobého 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poskytnuté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Oběžná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2 654 780,06 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2 654 780,06 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2 351 641,77 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Zásoby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Nedokončená výroba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Polotovary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Výrobky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Zboží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Zboží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zásoby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35 600,00 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35 600,00 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33 801,50 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Odběratelé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420,50 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Směnky k inkasu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eskontované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33 381,00 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pohledávky z hlavní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 titulu daní a obdobných 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ze sdílených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zapezpečení a zdravot.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vybranými ústředními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vybranými místními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účastníky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Dohadné účty aktivní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2 619 180,06 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2 619 180,06 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2 317 840,27 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běžné účty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Běžný účet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2 619 153,06 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2 619 153,06 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2 317 677,27 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fondů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Ceniny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163,00 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Peníze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123"/>
        <w:gridCol w:w="785"/>
        <w:gridCol w:w="2041"/>
        <w:gridCol w:w="2041"/>
        <w:gridCol w:w="408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PASIVA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7 420 323,14 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6 679 561,84 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 kapitál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7 377 893,14 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6 473 239,84 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5 357 967,26 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5 184 531,61 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7 063 214,69 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7 063 214,69 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594 364,50 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417 056,13 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2 299 611,93-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2 299 611,93-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fondy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2 019 925,88 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1 288 708,23 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731 217,65 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699 916,46 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ve schvalovacím řízení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Nerozdělený zisk, neuhrazená ztráta minulých let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1 288 708,23 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588 791,77 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Cizí zdroje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42 430,00 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206 322,00 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42 430,00 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206 322,00 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Eskontované krátkodobé dluhopisy (směnky)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krátkodobé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Dodavatelé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3 998,00 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dělené správy a kaucí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zálohy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závazky vůči zaměstnancům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osobám mimo vybrané vládní instituce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vybraným ústředním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vybraným místním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účastníkům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upsaných nesplacených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Dohadné účty pasivní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23 040,00 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17 976,00 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2512"/>
        <w:gridCol w:w="1099"/>
        <w:gridCol w:w="11776"/>
      </w:tblGrid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VÝKAZ ZISKU A ZTRÁTY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637025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  <w:tr w:rsidR="00AE38B2" w:rsidTr="004B62EC">
        <w:trPr>
          <w:cantSplit/>
        </w:trPr>
        <w:tc>
          <w:tcPr>
            <w:tcW w:w="1570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105"/>
          <w:footerReference w:type="default" r:id="rId106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123"/>
        <w:gridCol w:w="785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07"/>
          <w:footerReference w:type="default" r:id="rId108"/>
          <w:headerReference w:type="first" r:id="rId109"/>
          <w:footerReference w:type="first" r:id="rId11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314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1 494 393,43 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1 412 835,44 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1 434 336,23 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1 302 139,44 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38 543,00 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76 194,33 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48 208,28 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6 200,00-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233 357,00 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Aktivace vnitroorganizačních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386 298,11 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462 781,46 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507 235,00 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487 108,00 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80 334,00 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77 879,00 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10 640,00 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9 572,80 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27 877,50 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21 336,49 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27 701,90-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17 659,00 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4 937,00 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9 503,60 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5 340,00 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60 057,20 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105 356,00 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60 057,20 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105 356,00 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2 225 611,08 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2 112 751,90 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219 244,50 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192 814,00 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24 115,00 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34 154,00 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43 770,50 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41 997,00 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92 186,00 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90 418,00 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47 040,00 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17 893,00 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16 993,28 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11 354,94 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13 120,56 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11 354,94 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81 932,63 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90 925,00 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81 932,63 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90 925,00 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1 907 440,67 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1 817 657,96 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382 754,48 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358 299,47 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361 952,71 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314 332,59 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702 527,00 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670 691,22 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455 117,35 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474 334,68 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5 089,13 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AE38B2" w:rsidTr="004B62EC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731 217,65 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699 916,46 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731 217,65 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699 916,46 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11"/>
          <w:footerReference w:type="default" r:id="rId112"/>
          <w:headerReference w:type="first" r:id="rId113"/>
          <w:footerReference w:type="first" r:id="rId11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2512"/>
        <w:gridCol w:w="1099"/>
        <w:gridCol w:w="11776"/>
      </w:tblGrid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PŘÍLOHA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637025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  <w:tr w:rsidR="00AE38B2" w:rsidTr="004B62EC">
        <w:trPr>
          <w:cantSplit/>
        </w:trPr>
        <w:tc>
          <w:tcPr>
            <w:tcW w:w="1570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115"/>
          <w:footerReference w:type="default" r:id="rId116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A.1.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3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Neočekává se ukončení či omezení činnosti účetní jednotky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A.2.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4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Došlo k dílčím změnám účetních metod a postupů účtování dle vyhlášky 403/2011 Sb, kterou se mění vyhláška č. 410/2009 Sb. V souladu s tímto právním předpisem od 1.1.2012: Oproti roku 2011 se neúčtují daňové výnosy na účty skupiny 63, ale na SU skupiny 68.- orpoti r. 2011 se neevidují náhrady mzdy za dočasnou pracovní neschopnost na SU 528, ale společně se mzdovými náklady na SU 521. - Rozlišují se dlouhodobé (472,471) a krátkodobé (373,374) zálohy na transfery, které byly do r. 2011 vykazovány bez rozdílu na SU 373 a 374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A.3.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ke dni účetní závěrky časově rozlišovala v souladu se směrnicí o časovém rozlišení, tzn. pravidelně se opakující platby a nevýznamné částky časově nerozlišovala.účetní jednotka netvořila rezervy.  Od 1.1.2012 se účtují odpisy k dlouhodobému majetku. Odpisy jsou účtovány dle směrnice k 31.12.2012.     Dále Obec postupovala dle Směrnice č. 1/2012 o přeceňování majetku určeného k prodeji reálnou hodnotou.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A.4.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 o stavu účtů v knize podrozvahových účtů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7693"/>
        <w:gridCol w:w="314"/>
        <w:gridCol w:w="785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76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007"/>
        <w:gridCol w:w="785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Majetek účetní jednotky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23 160,00 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12 184,00 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Jiný drobný dlouhodobý nehmotný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Jiný drobný dlouhodobý 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23 160,00 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12 184,00 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Vyřazené pohledávky a závazky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Vyřazené pohledávky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Vyřazené závazky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P.III.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P.IV.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pohledávky a ostatní podmíněná aktiva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závazky a ostatní podmíněná pasiva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vyplývající z práv.předp.a další činn.moci zákonod,výkonné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vyplývající z práv.předp.a další činn.moci zákonod,výkonné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P.VII.</w:t>
            </w:r>
          </w:p>
        </w:tc>
        <w:tc>
          <w:tcPr>
            <w:tcW w:w="80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Vyrovnávací účty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23 160,00 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12 184,00 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Vyrovnávací účet k podrozvahovým účtům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23 160,00 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12 184,00 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A.5.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18 odst. 1 písm. c)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8635"/>
        <w:gridCol w:w="3140"/>
        <w:gridCol w:w="3141"/>
      </w:tblGrid>
      <w:tr w:rsidR="00AE38B2" w:rsidTr="004B62EC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Splatné závazky pojistného na sociálním zabezpečení a příspěvku na státní politiku zaměstanosti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Splatné závazky veřejného zdravotního pojištění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Evidované daňové nedoplatky u místně příslušných finančních orgánů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29"/>
          <w:footerReference w:type="default" r:id="rId130"/>
          <w:headerReference w:type="first" r:id="rId131"/>
          <w:footerReference w:type="first" r:id="rId13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A.6.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a)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  <w:sectPr w:rsidR="00AE38B2">
          <w:headerReference w:type="default" r:id="rId133"/>
          <w:footerReference w:type="default" r:id="rId134"/>
          <w:headerReference w:type="first" r:id="rId135"/>
          <w:footerReference w:type="first" r:id="rId13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nepoužila účet k opravám úč. případů minulých let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  <w:sectPr w:rsidR="00AE38B2">
          <w:headerReference w:type="default" r:id="rId137"/>
          <w:footerReference w:type="default" r:id="rId138"/>
          <w:headerReference w:type="first" r:id="rId139"/>
          <w:footerReference w:type="first" r:id="rId14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A.7.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b) zákona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A.8.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6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A.9.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8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6280"/>
        <w:gridCol w:w="1570"/>
        <w:gridCol w:w="785"/>
        <w:gridCol w:w="3140"/>
        <w:gridCol w:w="3141"/>
      </w:tblGrid>
      <w:tr w:rsidR="00AE38B2" w:rsidTr="004B62EC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41"/>
          <w:footerReference w:type="default" r:id="rId142"/>
          <w:headerReference w:type="first" r:id="rId143"/>
          <w:footerReference w:type="first" r:id="rId14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7850"/>
        <w:gridCol w:w="785"/>
        <w:gridCol w:w="3140"/>
        <w:gridCol w:w="3141"/>
      </w:tblGrid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B.1.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Poskytnutí úvěru zajištěné zajišťovacím převodem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B.2.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Půjčky cenných papírů zajištěné převodem peněžních prostředků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B.3.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Prodej aktiva se současně sjednaným zpětným nákupem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B.4.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aktiva se současně sjednaným zpětným prodejem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45"/>
          <w:footerReference w:type="default" r:id="rId146"/>
          <w:headerReference w:type="first" r:id="rId147"/>
          <w:footerReference w:type="first" r:id="rId14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 "C.I.1 Jmění účetní jednotky" a "C.I.3. Transfery na pořízení dlouhodobého majetku"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8635"/>
        <w:gridCol w:w="3140"/>
        <w:gridCol w:w="3141"/>
      </w:tblGrid>
      <w:tr w:rsidR="00AE38B2" w:rsidTr="004B62EC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49"/>
          <w:footerReference w:type="default" r:id="rId150"/>
          <w:headerReference w:type="first" r:id="rId151"/>
          <w:footerReference w:type="first" r:id="rId15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8635"/>
        <w:gridCol w:w="3140"/>
        <w:gridCol w:w="3141"/>
      </w:tblGrid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C.1.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C.2.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2 691,63 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53"/>
          <w:footerReference w:type="default" r:id="rId154"/>
          <w:headerReference w:type="first" r:id="rId155"/>
          <w:footerReference w:type="first" r:id="rId15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D.1.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referenčním množství mléka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  <w:sectPr w:rsidR="00AE38B2">
          <w:headerReference w:type="default" r:id="rId157"/>
          <w:footerReference w:type="default" r:id="rId158"/>
          <w:headerReference w:type="first" r:id="rId159"/>
          <w:footerReference w:type="first" r:id="rId16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  <w:sectPr w:rsidR="00AE38B2">
          <w:headerReference w:type="default" r:id="rId161"/>
          <w:footerReference w:type="default" r:id="rId162"/>
          <w:headerReference w:type="first" r:id="rId163"/>
          <w:footerReference w:type="first" r:id="rId16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D.2.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 produkční kvótě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D.3.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limitu prémiových práv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D.4.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jiných obdobných kvótách a limitech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D.5.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Počet jednotlivých věcí a souborů majetku nebo seznam tohoto majetku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D.6.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Celková výměra lesních pozemků s lesním porostem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4131"/>
      </w:tblGrid>
      <w:tr w:rsidR="00AE38B2" w:rsidTr="004B62EC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55652.00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m2  x  57,-Kč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D.7.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Výše ocenění lesních porostů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3172164.00</w:t>
      </w: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942"/>
        <w:gridCol w:w="1413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D.8.</w:t>
            </w:r>
          </w:p>
        </w:tc>
        <w:tc>
          <w:tcPr>
            <w:tcW w:w="150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Ocenění lesních porostů jiným způsobem</w:t>
            </w:r>
          </w:p>
        </w:tc>
      </w:tr>
      <w:tr w:rsidR="00AE38B2" w:rsidTr="004B62EC">
        <w:trPr>
          <w:cantSplit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E.1.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1775"/>
        <w:gridCol w:w="2356"/>
      </w:tblGrid>
      <w:tr w:rsidR="00AE38B2" w:rsidTr="004B62EC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65"/>
          <w:footerReference w:type="default" r:id="rId166"/>
          <w:headerReference w:type="first" r:id="rId167"/>
          <w:footerReference w:type="first" r:id="rId16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E.2.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výkazu zisku a ztráty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1775"/>
        <w:gridCol w:w="2356"/>
      </w:tblGrid>
      <w:tr w:rsidR="00AE38B2" w:rsidTr="004B62EC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69"/>
          <w:footerReference w:type="default" r:id="rId170"/>
          <w:headerReference w:type="first" r:id="rId171"/>
          <w:footerReference w:type="first" r:id="rId17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E.3.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peněžních tocích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1775"/>
        <w:gridCol w:w="2356"/>
      </w:tblGrid>
      <w:tr w:rsidR="00AE38B2" w:rsidTr="004B62EC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73"/>
          <w:footerReference w:type="default" r:id="rId174"/>
          <w:headerReference w:type="first" r:id="rId175"/>
          <w:footerReference w:type="first" r:id="rId17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E.4.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změnách vlastního kapitálu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"/>
        <w:gridCol w:w="11775"/>
        <w:gridCol w:w="2356"/>
      </w:tblGrid>
      <w:tr w:rsidR="00AE38B2" w:rsidTr="004B62EC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77"/>
          <w:footerReference w:type="default" r:id="rId178"/>
          <w:headerReference w:type="first" r:id="rId179"/>
          <w:footerReference w:type="first" r:id="rId18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F.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fondům účetní jednotky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Ostatní fondy - územní samosprávné celky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1932"/>
        <w:gridCol w:w="3141"/>
      </w:tblGrid>
      <w:tr w:rsidR="00AE38B2" w:rsidTr="004B62EC">
        <w:trPr>
          <w:cantSplit/>
        </w:trPr>
        <w:tc>
          <w:tcPr>
            <w:tcW w:w="125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ÚČETNÍ OBDOBÍ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81"/>
          <w:footerReference w:type="default" r:id="rId182"/>
          <w:headerReference w:type="first" r:id="rId183"/>
          <w:footerReference w:type="first" r:id="rId18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1932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Tvorba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Přebytky hospodaření z minulých let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tvorba fondu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Čerpání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G.IV.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AE38B2">
          <w:headerReference w:type="default" r:id="rId185"/>
          <w:footerReference w:type="default" r:id="rId186"/>
          <w:headerReference w:type="first" r:id="rId187"/>
          <w:footerReference w:type="first" r:id="rId18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G.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Stavby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280"/>
        <w:gridCol w:w="2198"/>
        <w:gridCol w:w="2198"/>
        <w:gridCol w:w="2198"/>
        <w:gridCol w:w="2199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89"/>
          <w:footerReference w:type="default" r:id="rId190"/>
          <w:headerReference w:type="first" r:id="rId191"/>
          <w:footerReference w:type="first" r:id="rId19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280"/>
        <w:gridCol w:w="2198"/>
        <w:gridCol w:w="2198"/>
        <w:gridCol w:w="2198"/>
        <w:gridCol w:w="2199"/>
      </w:tblGrid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2 754 413,00 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1 360 941,50 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1 393 471,50 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902 734,00 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G.1.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Bytové domy a bytové jednotky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 pro služby obyvatelstvu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1 570 663,40 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834 166,00 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736 497,40 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328 048,40 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G.3.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nebytové domy a nebytové jednotky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G.4.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Komunikace a veřejné osvětlení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784 443,50 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395 595,50 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388 848,00 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401 786,50 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G.5.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inženýrské sítě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42 211,60 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10 159,00 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32 052,60 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32 856,60 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G.6.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stavby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357 094,50 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121 021,00 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236 073,50 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140 042,50 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193"/>
          <w:footerReference w:type="default" r:id="rId194"/>
          <w:headerReference w:type="first" r:id="rId195"/>
          <w:footerReference w:type="first" r:id="rId19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15073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H.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Pozemky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280"/>
        <w:gridCol w:w="2198"/>
        <w:gridCol w:w="2198"/>
        <w:gridCol w:w="2198"/>
        <w:gridCol w:w="2199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197"/>
          <w:footerReference w:type="default" r:id="rId198"/>
          <w:headerReference w:type="first" r:id="rId199"/>
          <w:footerReference w:type="first" r:id="rId20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6280"/>
        <w:gridCol w:w="2198"/>
        <w:gridCol w:w="2198"/>
        <w:gridCol w:w="2198"/>
        <w:gridCol w:w="2199"/>
      </w:tblGrid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2 668 701,58 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2 668 701,58 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2 690 038,07 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H.1.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Stavební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282 155,64 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282 155,64 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287 872,13 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H.3.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Zahrady, pastviny, louky, rybníky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966 286,23 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966 286,23 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966 286,23 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H.4.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Zastavěná plocha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54 425,00 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54 425,00 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56 345,00 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H.5.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1 365 834,71 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1 365 834,71 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1 379 534,71 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201"/>
          <w:footerReference w:type="default" r:id="rId202"/>
          <w:headerReference w:type="first" r:id="rId203"/>
          <w:footerReference w:type="first" r:id="rId20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4"/>
          <w:szCs w:val="14"/>
        </w:rPr>
      </w:pPr>
    </w:p>
    <w:p w:rsidR="00AE38B2" w:rsidRDefault="00AE38B2" w:rsidP="00AE38B2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1"/>
      </w:tblGrid>
      <w:tr w:rsidR="00AE38B2" w:rsidTr="004B62EC">
        <w:trPr>
          <w:cantSplit/>
        </w:trPr>
        <w:tc>
          <w:tcPr>
            <w:tcW w:w="157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I. Doplňující informace k položce "A.II.4. Náklady z přecenění reálnou hodnotou" výkazu zisku a ztráty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205"/>
          <w:footerReference w:type="default" r:id="rId206"/>
          <w:headerReference w:type="first" r:id="rId207"/>
          <w:footerReference w:type="first" r:id="rId20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náklady z přecenění reálnou hodnotou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209"/>
          <w:footerReference w:type="default" r:id="rId210"/>
          <w:headerReference w:type="first" r:id="rId211"/>
          <w:footerReference w:type="first" r:id="rId212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1"/>
      </w:tblGrid>
      <w:tr w:rsidR="00AE38B2" w:rsidTr="004B62EC">
        <w:trPr>
          <w:cantSplit/>
        </w:trPr>
        <w:tc>
          <w:tcPr>
            <w:tcW w:w="157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J. Doplňující informace k položce "B.II.4. Výnosy z přecenění reálnou hodnotou" výkazu zisku a ztráty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213"/>
          <w:footerReference w:type="default" r:id="rId214"/>
          <w:headerReference w:type="first" r:id="rId215"/>
          <w:footerReference w:type="first" r:id="rId216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výnosy z přecenění reálnou hodnotou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217"/>
          <w:footerReference w:type="default" r:id="rId218"/>
          <w:headerReference w:type="first" r:id="rId219"/>
          <w:footerReference w:type="first" r:id="rId22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01"/>
      </w:tblGrid>
      <w:tr w:rsidR="00AE38B2" w:rsidTr="004B62EC">
        <w:trPr>
          <w:cantSplit/>
        </w:trPr>
        <w:tc>
          <w:tcPr>
            <w:tcW w:w="157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K. Doplňující informace k položce "A. Stálá aktiva" rozvahy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221"/>
          <w:footerReference w:type="default" r:id="rId222"/>
          <w:headerReference w:type="first" r:id="rId223"/>
          <w:footerReference w:type="first" r:id="rId22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8"/>
        <w:gridCol w:w="8792"/>
        <w:gridCol w:w="3140"/>
        <w:gridCol w:w="3141"/>
      </w:tblGrid>
      <w:tr w:rsidR="00AE38B2" w:rsidTr="004B62EC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Ocenění dlouhodobého majetku určeného k prodeji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Ocenění dlouhodobého nehmotného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Ocenění dlouhodobého hmotného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AE38B2">
          <w:headerReference w:type="default" r:id="rId225"/>
          <w:footerReference w:type="default" r:id="rId226"/>
          <w:headerReference w:type="first" r:id="rId227"/>
          <w:footerReference w:type="first" r:id="rId228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AE38B2" w:rsidRDefault="00AE38B2" w:rsidP="00AE38B2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2512"/>
        <w:gridCol w:w="1099"/>
        <w:gridCol w:w="11776"/>
      </w:tblGrid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PŘEHLED O PENĚŽNÍCH TOCÍCH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637025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  <w:sectPr w:rsidR="00AE38B2">
          <w:headerReference w:type="default" r:id="rId229"/>
          <w:footerReference w:type="default" r:id="rId230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11147"/>
        <w:gridCol w:w="3769"/>
      </w:tblGrid>
      <w:tr w:rsidR="00AE38B2" w:rsidTr="004B62EC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Č.položky</w:t>
            </w:r>
          </w:p>
        </w:tc>
        <w:tc>
          <w:tcPr>
            <w:tcW w:w="111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231"/>
          <w:footerReference w:type="default" r:id="rId232"/>
          <w:headerReference w:type="first" r:id="rId233"/>
          <w:footerReference w:type="first" r:id="rId234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157"/>
        <w:gridCol w:w="157"/>
        <w:gridCol w:w="157"/>
        <w:gridCol w:w="314"/>
        <w:gridCol w:w="314"/>
        <w:gridCol w:w="10362"/>
        <w:gridCol w:w="314"/>
        <w:gridCol w:w="3769"/>
      </w:tblGrid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P.</w:t>
            </w:r>
          </w:p>
        </w:tc>
        <w:tc>
          <w:tcPr>
            <w:tcW w:w="1130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2 317 840,27 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1114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561 136,79 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731 217,65 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4 390,36-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A.I.1.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27 877,50 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A.I.2.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opravných položek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A.I.3.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rezerv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A.I.4.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Zisk (ztráta) z prodeje dlouhodobého majetku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29 576,23-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A.I.5.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dividend a podílů na zisku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A.I.6.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úpravy o nepeněžní operace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2 691,63-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165 690,50-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pohledávek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1 798,50-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A.II.2.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závazků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163 892,00-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A.II.3.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zásob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A.II.4.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krátkodobého finančního majetku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dividendy a podíly na zisku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1114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439 797,00-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486 837,00-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47 040,00 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B.II.1.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privatizace státního majetku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B.II.2.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prodeje majetku Pozemkového fondu České republiky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B.II.3.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prodeje dlouhodobého majetku určeného k prodeji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47 040,00 </w:t>
            </w:r>
          </w:p>
        </w:tc>
      </w:tr>
      <w:tr w:rsidR="00AE38B2" w:rsidTr="004B62EC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B.II.4.</w:t>
            </w:r>
          </w:p>
        </w:tc>
        <w:tc>
          <w:tcPr>
            <w:tcW w:w="10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prodeje dlouhodobých aktiv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1114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180 000,00 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180 000,00 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C.III.</w:t>
            </w:r>
          </w:p>
        </w:tc>
        <w:tc>
          <w:tcPr>
            <w:tcW w:w="106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F.</w:t>
            </w:r>
          </w:p>
        </w:tc>
        <w:tc>
          <w:tcPr>
            <w:tcW w:w="1114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301 339,79 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H.</w:t>
            </w:r>
          </w:p>
        </w:tc>
        <w:tc>
          <w:tcPr>
            <w:tcW w:w="1130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Příjmové a výdajové účty rozpočtového hospodaření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R.</w:t>
            </w:r>
          </w:p>
        </w:tc>
        <w:tc>
          <w:tcPr>
            <w:tcW w:w="1130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rozvahovému dni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2 619 180,06 </w:t>
            </w:r>
          </w:p>
        </w:tc>
      </w:tr>
      <w:tr w:rsidR="00AE38B2" w:rsidTr="004B62EC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130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KONTROLNÍ ČÍSLO - ROZVAHA B.III.-(B.III.1+B.III.2+B.III.3)+A.III.5-C.IV.1-C.IV.2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2 619 180,06 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14"/>
        <w:gridCol w:w="2512"/>
        <w:gridCol w:w="1099"/>
        <w:gridCol w:w="11776"/>
      </w:tblGrid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PŘEHLED O ZMĚNÁCH VLASTNÍHO KAPITÁLU</w:t>
            </w:r>
          </w:p>
        </w:tc>
      </w:tr>
      <w:tr w:rsidR="00AE38B2" w:rsidTr="004B62EC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637025</w:t>
            </w:r>
          </w:p>
        </w:tc>
      </w:tr>
      <w:tr w:rsidR="00AE38B2" w:rsidTr="004B62EC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Střelice </w:t>
            </w:r>
          </w:p>
        </w:tc>
      </w:tr>
      <w:tr w:rsidR="00AE38B2" w:rsidTr="004B62EC">
        <w:trPr>
          <w:cantSplit/>
        </w:trPr>
        <w:tc>
          <w:tcPr>
            <w:tcW w:w="1570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AE38B2">
          <w:headerReference w:type="default" r:id="rId235"/>
          <w:footerReference w:type="default" r:id="rId236"/>
          <w:pgSz w:w="16835" w:h="11903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5"/>
        <w:gridCol w:w="5495"/>
        <w:gridCol w:w="2355"/>
        <w:gridCol w:w="2355"/>
        <w:gridCol w:w="2355"/>
        <w:gridCol w:w="2356"/>
      </w:tblGrid>
      <w:tr w:rsidR="00AE38B2" w:rsidTr="004B62EC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Č.položky</w:t>
            </w:r>
          </w:p>
        </w:tc>
        <w:tc>
          <w:tcPr>
            <w:tcW w:w="54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 účetní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Zvýšení stavu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účetní období</w:t>
            </w: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4"/>
          <w:szCs w:val="14"/>
        </w:rPr>
        <w:sectPr w:rsidR="00AE38B2">
          <w:headerReference w:type="default" r:id="rId237"/>
          <w:footerReference w:type="default" r:id="rId238"/>
          <w:headerReference w:type="first" r:id="rId239"/>
          <w:footerReference w:type="first" r:id="rId240"/>
          <w:type w:val="continuous"/>
          <w:pgSz w:w="16835" w:h="11903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"/>
        <w:gridCol w:w="314"/>
        <w:gridCol w:w="157"/>
        <w:gridCol w:w="157"/>
        <w:gridCol w:w="157"/>
        <w:gridCol w:w="314"/>
        <w:gridCol w:w="5024"/>
        <w:gridCol w:w="2355"/>
        <w:gridCol w:w="2355"/>
        <w:gridCol w:w="2355"/>
        <w:gridCol w:w="2356"/>
      </w:tblGrid>
      <w:tr w:rsidR="00AE38B2" w:rsidTr="004B62EC">
        <w:trPr>
          <w:cantSplit/>
        </w:trPr>
        <w:tc>
          <w:tcPr>
            <w:tcW w:w="628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5 773 323,38 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3 123 503,54 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2 218 850,24 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6 677 976,68 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56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5 184 531,61 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180 000,00 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6 564,35 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5 357 967,26 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7 063 214,69 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7 063 214,69 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 privatizace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417 056,13 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180 000,00 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2 691,63 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594 364,50 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2 691,63 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2 299 611,93-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2 299 611,93-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pohledávkám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Oceňovací rozdíly u cenných papírů a podílů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Oceňovací rozdíly u majetku určeného k prodeji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3 872,72 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5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minulého účetního období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předchozích účetních období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9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56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56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588 791,77 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2 943 503,54 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2 212 285,89 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1 320 009,42 </w:t>
            </w:r>
          </w:p>
        </w:tc>
      </w:tr>
      <w:tr w:rsidR="00AE38B2" w:rsidTr="004B62EC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56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E38B2" w:rsidRDefault="00AE38B2" w:rsidP="004B6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38B2" w:rsidRDefault="00AE38B2" w:rsidP="00AE38B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p w:rsidR="00A6524C" w:rsidRDefault="00A6524C"/>
    <w:sectPr w:rsidR="00A6524C" w:rsidSect="00642A38">
      <w:pgSz w:w="11906" w:h="16838"/>
      <w:pgMar w:top="1191" w:right="567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9h21m54s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9h21m54s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9h21m54s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9h22m29s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9h22m29s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9h22m29s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spol. s  r.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19.04.2013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19.04.2013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9h18m17s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9h20m18s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9h20m18s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9h20m18s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9h20m18s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9h20m18s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7909D4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9h13m37s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4710"/>
      <w:gridCol w:w="6280"/>
      <w:gridCol w:w="4711"/>
    </w:tblGrid>
    <w:tr w:rsidR="00AE38B2">
      <w:trPr>
        <w:cantSplit/>
      </w:trPr>
      <w:tc>
        <w:tcPr>
          <w:tcW w:w="471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19.04.2013 9h21m14s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5701"/>
    </w:tblGrid>
    <w:tr w:rsidR="00AE38B2">
      <w:trPr>
        <w:cantSplit/>
      </w:trPr>
      <w:tc>
        <w:tcPr>
          <w:tcW w:w="15701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I. Doplňující informace k položce "A.II.4. Náklady z přecenění reálnou hodnotou" výkazu zisku a ztráty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8792"/>
      <w:gridCol w:w="3140"/>
      <w:gridCol w:w="3141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8792"/>
      <w:gridCol w:w="3140"/>
      <w:gridCol w:w="3141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8792"/>
      <w:gridCol w:w="3140"/>
      <w:gridCol w:w="3141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XCRGUTXA / TXA  (03122012 / 09082012)</w:t>
          </w:r>
        </w:p>
      </w:tc>
    </w:tr>
  </w:tbl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XCRGUTXA / TXA  (03122012 / 09082012)</w:t>
          </w:r>
        </w:p>
      </w:tc>
    </w:tr>
  </w:tbl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XCRGUKXA / KXA  (17102012 / 13092012)</w:t>
          </w:r>
        </w:p>
      </w:tc>
    </w:tr>
  </w:tbl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XCRGUKXA / KXA  (17102012 / 13092012)</w:t>
          </w:r>
        </w:p>
      </w:tc>
    </w:tr>
  </w:tbl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XCRGBA1A / B1A 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- třída 8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51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15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položky/řádku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518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 xml:space="preserve">IV. REKAPITULACE PŘÍJMŮ, VÝDAJŮ, FINANCOVÁNÍ A </w:t>
    </w:r>
    <w:r>
      <w:rPr>
        <w:rFonts w:ascii="Arial" w:hAnsi="Arial" w:cs="Arial"/>
        <w:b/>
        <w:bCs/>
        <w:color w:val="000080"/>
        <w:sz w:val="25"/>
        <w:szCs w:val="25"/>
        <w:u w:val="single"/>
      </w:rPr>
      <w:t>JEJICH KONSOLIDACE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51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15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518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STAVY A OBRATY NA BANKOVNÍCH ÚČTECH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181"/>
      <w:gridCol w:w="1570"/>
      <w:gridCol w:w="2355"/>
      <w:gridCol w:w="2355"/>
      <w:gridCol w:w="2355"/>
      <w:gridCol w:w="1885"/>
    </w:tblGrid>
    <w:tr w:rsidR="007909D4">
      <w:trPr>
        <w:cantSplit/>
      </w:trPr>
      <w:tc>
        <w:tcPr>
          <w:tcW w:w="51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5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Stav ke konci vykazovaného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období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  <w:tr w:rsidR="007909D4">
      <w:trPr>
        <w:cantSplit/>
      </w:trPr>
      <w:tc>
        <w:tcPr>
          <w:tcW w:w="518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63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VYBRANÉ ZÁZNAMOVÉ JEDNOTKY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51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15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518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půjčky ze státního rozpočtu, státních fondů a regionálních rad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099"/>
      <w:gridCol w:w="4396"/>
      <w:gridCol w:w="785"/>
      <w:gridCol w:w="942"/>
      <w:gridCol w:w="942"/>
      <w:gridCol w:w="4867"/>
      <w:gridCol w:w="2670"/>
    </w:tblGrid>
    <w:tr w:rsidR="007909D4">
      <w:trPr>
        <w:cantSplit/>
      </w:trPr>
      <w:tc>
        <w:tcPr>
          <w:tcW w:w="109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439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86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26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</w:tr>
    <w:tr w:rsidR="007909D4">
      <w:trPr>
        <w:cantSplit/>
      </w:trPr>
      <w:tc>
        <w:tcPr>
          <w:tcW w:w="6280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4867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6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X. Transfery a půjčky poskytnuté regionálními</w:t>
    </w:r>
    <w:r>
      <w:rPr>
        <w:rFonts w:ascii="Arial" w:hAnsi="Arial" w:cs="Arial"/>
        <w:b/>
        <w:bCs/>
        <w:color w:val="000080"/>
        <w:sz w:val="25"/>
        <w:szCs w:val="25"/>
        <w:u w:val="single"/>
      </w:rPr>
      <w:t xml:space="preserve"> radami územně samosprávným celkům, regionálním radám a dobrovolným svazkům obcí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099"/>
      <w:gridCol w:w="4396"/>
      <w:gridCol w:w="1727"/>
      <w:gridCol w:w="942"/>
      <w:gridCol w:w="4867"/>
      <w:gridCol w:w="2670"/>
    </w:tblGrid>
    <w:tr w:rsidR="007909D4">
      <w:trPr>
        <w:cantSplit/>
      </w:trPr>
      <w:tc>
        <w:tcPr>
          <w:tcW w:w="109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439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172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Kód územn. jednotky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86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26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</w:tr>
    <w:tr w:rsidR="007909D4">
      <w:trPr>
        <w:cantSplit/>
      </w:trPr>
      <w:tc>
        <w:tcPr>
          <w:tcW w:w="5495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727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867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670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103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 xml:space="preserve">XI. Příjmy z rozpočtu EU a související </w:t>
    </w:r>
    <w:r>
      <w:rPr>
        <w:rFonts w:ascii="Arial" w:hAnsi="Arial" w:cs="Arial"/>
        <w:b/>
        <w:bCs/>
        <w:color w:val="000080"/>
        <w:sz w:val="25"/>
        <w:szCs w:val="25"/>
        <w:u w:val="single"/>
      </w:rPr>
      <w:t>příjmy v členění podle nástroje a zdroje financování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942"/>
      <w:gridCol w:w="942"/>
      <w:gridCol w:w="3611"/>
      <w:gridCol w:w="628"/>
      <w:gridCol w:w="628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61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Zdroj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361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62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I. ROZPOČTOVÉ PŘÍJMY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942"/>
      <w:gridCol w:w="942"/>
      <w:gridCol w:w="4867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86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4867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 xml:space="preserve">XII. Výdaje </w:t>
    </w:r>
    <w:r>
      <w:rPr>
        <w:rFonts w:ascii="Arial" w:hAnsi="Arial" w:cs="Arial"/>
        <w:b/>
        <w:bCs/>
        <w:color w:val="000080"/>
        <w:sz w:val="25"/>
        <w:szCs w:val="25"/>
        <w:u w:val="single"/>
      </w:rPr>
      <w:t>spolufinancované z rozpočtu EU a související výdaje v členění podle nástroje a zdroje financování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942"/>
      <w:gridCol w:w="942"/>
      <w:gridCol w:w="3611"/>
      <w:gridCol w:w="628"/>
      <w:gridCol w:w="628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61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Zdroj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361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62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XCRGURXA / RXA  (08032012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XCRGURXA / RXA  (08032012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2198"/>
      <w:gridCol w:w="3925"/>
      <w:gridCol w:w="785"/>
      <w:gridCol w:w="2041"/>
      <w:gridCol w:w="2041"/>
      <w:gridCol w:w="2041"/>
      <w:gridCol w:w="2042"/>
    </w:tblGrid>
    <w:tr w:rsidR="00AE38B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gridSpan w:val="6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XCRGURXA / RXA  (08032012 / 01012012)</w:t>
          </w:r>
        </w:p>
      </w:tc>
    </w:tr>
    <w:tr w:rsidR="00AE38B2">
      <w:trPr>
        <w:cantSplit/>
      </w:trPr>
      <w:tc>
        <w:tcPr>
          <w:tcW w:w="15701" w:type="dxa"/>
          <w:gridSpan w:val="8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123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165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3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2041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04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04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3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XCRGURXA / RXA  (08032012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XCRGURXA / RXA  (08032012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6123"/>
      <w:gridCol w:w="785"/>
      <w:gridCol w:w="2041"/>
      <w:gridCol w:w="2041"/>
      <w:gridCol w:w="408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40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Období</w:t>
          </w:r>
        </w:p>
      </w:tc>
      <w:tc>
        <w:tcPr>
          <w:tcW w:w="4083" w:type="dxa"/>
          <w:tcBorders>
            <w:top w:val="nil"/>
            <w:left w:val="nil"/>
            <w:bottom w:val="nil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3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  <w:tc>
        <w:tcPr>
          <w:tcW w:w="4083" w:type="dxa"/>
          <w:tcBorders>
            <w:top w:val="nil"/>
            <w:left w:val="nil"/>
            <w:bottom w:val="nil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XCRGUVXA / VXA  (06032012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XCRGUVXA / VXA  (06032012 / 01012012)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2198"/>
      <w:gridCol w:w="3925"/>
      <w:gridCol w:w="785"/>
      <w:gridCol w:w="2041"/>
      <w:gridCol w:w="2041"/>
      <w:gridCol w:w="2041"/>
      <w:gridCol w:w="2042"/>
    </w:tblGrid>
    <w:tr w:rsidR="00AE38B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gridSpan w:val="6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XCRGUVXA / VXA  (06032012 / 01012012)</w:t>
          </w:r>
        </w:p>
      </w:tc>
    </w:tr>
    <w:tr w:rsidR="00AE38B2">
      <w:trPr>
        <w:cantSplit/>
      </w:trPr>
      <w:tc>
        <w:tcPr>
          <w:tcW w:w="15701" w:type="dxa"/>
          <w:gridSpan w:val="8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40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3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6123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20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1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2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3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  <w:t>4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A.4.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7 odst. 5 zákona o stavu účtů v knize podrozvahových účtů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7693"/>
      <w:gridCol w:w="314"/>
      <w:gridCol w:w="785"/>
      <w:gridCol w:w="3140"/>
      <w:gridCol w:w="3141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769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099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Podrozvahový</w:t>
          </w: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007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(14122012 / 01012012)</w:t>
          </w:r>
        </w:p>
      </w:tc>
    </w:tr>
  </w:tbl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A.5.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18 odst. 1 písm. c) zákona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785"/>
      <w:gridCol w:w="8635"/>
      <w:gridCol w:w="3140"/>
      <w:gridCol w:w="3141"/>
    </w:tblGrid>
    <w:tr w:rsidR="00AE38B2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A.6.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19 odst. 5 písm. a) zákona</w:t>
          </w:r>
        </w:p>
      </w:tc>
    </w:tr>
  </w:tbl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B.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785"/>
      <w:gridCol w:w="6280"/>
      <w:gridCol w:w="1570"/>
      <w:gridCol w:w="785"/>
      <w:gridCol w:w="3140"/>
      <w:gridCol w:w="3141"/>
    </w:tblGrid>
    <w:tr w:rsidR="00AE38B2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355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7850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C.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rozvahy "C.I.1 Jmění účetní jednotky" a "C.I.3. Transfery na pořízení dlouhodobého majetku"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785"/>
      <w:gridCol w:w="8635"/>
      <w:gridCol w:w="3140"/>
      <w:gridCol w:w="3141"/>
    </w:tblGrid>
    <w:tr w:rsidR="00AE38B2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0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D.1.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o individuálním referenčním množství mléka</w:t>
          </w: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7909D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XCRGBA1A / B1A 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(14122012 / 01012012)</w:t>
          </w: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II. ROZPOČTOVÉ VÝDAJE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942"/>
      <w:gridCol w:w="942"/>
      <w:gridCol w:w="4867"/>
      <w:gridCol w:w="2355"/>
      <w:gridCol w:w="2355"/>
      <w:gridCol w:w="2355"/>
      <w:gridCol w:w="942"/>
      <w:gridCol w:w="943"/>
    </w:tblGrid>
    <w:tr w:rsidR="007909D4">
      <w:trPr>
        <w:cantSplit/>
      </w:trPr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86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94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943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7909D4">
      <w:trPr>
        <w:cantSplit/>
      </w:trPr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4867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2355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9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3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7909D4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7909D4" w:rsidRDefault="00AE38B2">
    <w:pPr>
      <w:widowControl w:val="0"/>
      <w:autoSpaceDE w:val="0"/>
      <w:autoSpaceDN w:val="0"/>
      <w:adjustRightInd w:val="0"/>
      <w:spacing w:before="1" w:after="1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D4" w:rsidRDefault="00AE38B2">
    <w:pPr>
      <w:widowControl w:val="0"/>
      <w:autoSpaceDE w:val="0"/>
      <w:autoSpaceDN w:val="0"/>
      <w:adjustRightInd w:val="0"/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F.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fondům účetní jednotky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1932"/>
      <w:gridCol w:w="3141"/>
    </w:tblGrid>
    <w:tr w:rsidR="00AE38B2">
      <w:trPr>
        <w:cantSplit/>
      </w:trPr>
      <w:tc>
        <w:tcPr>
          <w:tcW w:w="12560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14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1193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ÚČETNÍ OBDOBÍ</w:t>
          </w:r>
        </w:p>
      </w:tc>
    </w:tr>
  </w:tbl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15073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G.</w:t>
          </w:r>
        </w:p>
      </w:tc>
      <w:tc>
        <w:tcPr>
          <w:tcW w:w="15073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Stavby</w:t>
          </w: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6280"/>
      <w:gridCol w:w="2198"/>
      <w:gridCol w:w="2198"/>
      <w:gridCol w:w="2198"/>
      <w:gridCol w:w="2199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3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0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0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8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B2" w:rsidRDefault="00AE38B2">
    <w:pPr>
      <w:widowControl w:val="0"/>
      <w:autoSpaceDE w:val="0"/>
      <w:autoSpaceDN w:val="0"/>
      <w:adjustRightInd w:val="0"/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2826"/>
      <w:gridCol w:w="12875"/>
    </w:tblGrid>
    <w:tr w:rsidR="00AE38B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D8ZA</w:t>
          </w:r>
        </w:p>
      </w:tc>
      <w:tc>
        <w:tcPr>
          <w:tcW w:w="1287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XCRGUPXA / PXA  (05042012 / 12012012)</w:t>
          </w:r>
        </w:p>
      </w:tc>
    </w:tr>
    <w:tr w:rsidR="00AE38B2">
      <w:trPr>
        <w:cantSplit/>
      </w:trPr>
      <w:tc>
        <w:tcPr>
          <w:tcW w:w="15701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28"/>
      <w:gridCol w:w="6280"/>
      <w:gridCol w:w="2198"/>
      <w:gridCol w:w="2198"/>
      <w:gridCol w:w="2198"/>
      <w:gridCol w:w="2199"/>
    </w:tblGrid>
    <w:tr w:rsidR="00AE38B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3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0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AE38B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0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8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AE38B2" w:rsidRDefault="00AE38B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AE38B2" w:rsidRDefault="00AE38B2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6524C"/>
    <w:rsid w:val="00041B0B"/>
    <w:rsid w:val="0005530D"/>
    <w:rsid w:val="000A7AA0"/>
    <w:rsid w:val="000C36D8"/>
    <w:rsid w:val="0012065A"/>
    <w:rsid w:val="00183C60"/>
    <w:rsid w:val="001C450F"/>
    <w:rsid w:val="001F2BBC"/>
    <w:rsid w:val="00271962"/>
    <w:rsid w:val="00283F4B"/>
    <w:rsid w:val="00317CAF"/>
    <w:rsid w:val="00330727"/>
    <w:rsid w:val="003A7074"/>
    <w:rsid w:val="00445900"/>
    <w:rsid w:val="004D7522"/>
    <w:rsid w:val="00525DA4"/>
    <w:rsid w:val="005C1A5C"/>
    <w:rsid w:val="00617C7C"/>
    <w:rsid w:val="00621EB9"/>
    <w:rsid w:val="00642A38"/>
    <w:rsid w:val="006D01AF"/>
    <w:rsid w:val="006F47BC"/>
    <w:rsid w:val="00756E01"/>
    <w:rsid w:val="007D1554"/>
    <w:rsid w:val="007F55C6"/>
    <w:rsid w:val="008014AD"/>
    <w:rsid w:val="00831F95"/>
    <w:rsid w:val="00881ECD"/>
    <w:rsid w:val="00910060"/>
    <w:rsid w:val="00911752"/>
    <w:rsid w:val="00925E87"/>
    <w:rsid w:val="009646F3"/>
    <w:rsid w:val="009D7F99"/>
    <w:rsid w:val="009E3EF6"/>
    <w:rsid w:val="009E621E"/>
    <w:rsid w:val="00A6524C"/>
    <w:rsid w:val="00A71EF9"/>
    <w:rsid w:val="00AE38B2"/>
    <w:rsid w:val="00B53BE4"/>
    <w:rsid w:val="00B5578B"/>
    <w:rsid w:val="00BA4004"/>
    <w:rsid w:val="00BD190D"/>
    <w:rsid w:val="00BF6AD7"/>
    <w:rsid w:val="00C07EC6"/>
    <w:rsid w:val="00C35EED"/>
    <w:rsid w:val="00C63F2A"/>
    <w:rsid w:val="00CB3006"/>
    <w:rsid w:val="00CE6CD0"/>
    <w:rsid w:val="00D177DA"/>
    <w:rsid w:val="00D33E35"/>
    <w:rsid w:val="00DC0F71"/>
    <w:rsid w:val="00DC647A"/>
    <w:rsid w:val="00DE065E"/>
    <w:rsid w:val="00DF66E8"/>
    <w:rsid w:val="00E45717"/>
    <w:rsid w:val="00E80E93"/>
    <w:rsid w:val="00E97B24"/>
    <w:rsid w:val="00EC3B73"/>
    <w:rsid w:val="00EF4CD7"/>
    <w:rsid w:val="00F2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52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0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7.xml"/><Relationship Id="rId21" Type="http://schemas.openxmlformats.org/officeDocument/2006/relationships/header" Target="header9.xml"/><Relationship Id="rId42" Type="http://schemas.openxmlformats.org/officeDocument/2006/relationships/footer" Target="footer19.xml"/><Relationship Id="rId63" Type="http://schemas.openxmlformats.org/officeDocument/2006/relationships/header" Target="header30.xml"/><Relationship Id="rId84" Type="http://schemas.openxmlformats.org/officeDocument/2006/relationships/footer" Target="footer40.xml"/><Relationship Id="rId138" Type="http://schemas.openxmlformats.org/officeDocument/2006/relationships/footer" Target="footer67.xml"/><Relationship Id="rId159" Type="http://schemas.openxmlformats.org/officeDocument/2006/relationships/header" Target="header78.xml"/><Relationship Id="rId170" Type="http://schemas.openxmlformats.org/officeDocument/2006/relationships/footer" Target="footer83.xml"/><Relationship Id="rId191" Type="http://schemas.openxmlformats.org/officeDocument/2006/relationships/header" Target="header94.xml"/><Relationship Id="rId205" Type="http://schemas.openxmlformats.org/officeDocument/2006/relationships/header" Target="header101.xml"/><Relationship Id="rId226" Type="http://schemas.openxmlformats.org/officeDocument/2006/relationships/footer" Target="footer111.xml"/><Relationship Id="rId107" Type="http://schemas.openxmlformats.org/officeDocument/2006/relationships/header" Target="header52.xml"/><Relationship Id="rId11" Type="http://schemas.openxmlformats.org/officeDocument/2006/relationships/header" Target="header4.xml"/><Relationship Id="rId32" Type="http://schemas.openxmlformats.org/officeDocument/2006/relationships/footer" Target="footer14.xml"/><Relationship Id="rId53" Type="http://schemas.openxmlformats.org/officeDocument/2006/relationships/header" Target="header25.xml"/><Relationship Id="rId74" Type="http://schemas.openxmlformats.org/officeDocument/2006/relationships/footer" Target="footer35.xml"/><Relationship Id="rId128" Type="http://schemas.openxmlformats.org/officeDocument/2006/relationships/footer" Target="footer62.xml"/><Relationship Id="rId149" Type="http://schemas.openxmlformats.org/officeDocument/2006/relationships/header" Target="header73.xml"/><Relationship Id="rId5" Type="http://schemas.openxmlformats.org/officeDocument/2006/relationships/header" Target="header1.xml"/><Relationship Id="rId95" Type="http://schemas.openxmlformats.org/officeDocument/2006/relationships/header" Target="header46.xml"/><Relationship Id="rId160" Type="http://schemas.openxmlformats.org/officeDocument/2006/relationships/footer" Target="footer78.xml"/><Relationship Id="rId181" Type="http://schemas.openxmlformats.org/officeDocument/2006/relationships/header" Target="header89.xml"/><Relationship Id="rId216" Type="http://schemas.openxmlformats.org/officeDocument/2006/relationships/footer" Target="footer106.xml"/><Relationship Id="rId237" Type="http://schemas.openxmlformats.org/officeDocument/2006/relationships/header" Target="header117.xml"/><Relationship Id="rId22" Type="http://schemas.openxmlformats.org/officeDocument/2006/relationships/footer" Target="footer9.xml"/><Relationship Id="rId43" Type="http://schemas.openxmlformats.org/officeDocument/2006/relationships/header" Target="header20.xml"/><Relationship Id="rId64" Type="http://schemas.openxmlformats.org/officeDocument/2006/relationships/footer" Target="footer30.xml"/><Relationship Id="rId118" Type="http://schemas.openxmlformats.org/officeDocument/2006/relationships/footer" Target="footer57.xml"/><Relationship Id="rId139" Type="http://schemas.openxmlformats.org/officeDocument/2006/relationships/header" Target="header68.xml"/><Relationship Id="rId85" Type="http://schemas.openxmlformats.org/officeDocument/2006/relationships/header" Target="header41.xml"/><Relationship Id="rId150" Type="http://schemas.openxmlformats.org/officeDocument/2006/relationships/footer" Target="footer73.xml"/><Relationship Id="rId171" Type="http://schemas.openxmlformats.org/officeDocument/2006/relationships/header" Target="header84.xml"/><Relationship Id="rId192" Type="http://schemas.openxmlformats.org/officeDocument/2006/relationships/footer" Target="footer94.xml"/><Relationship Id="rId206" Type="http://schemas.openxmlformats.org/officeDocument/2006/relationships/footer" Target="footer101.xml"/><Relationship Id="rId227" Type="http://schemas.openxmlformats.org/officeDocument/2006/relationships/header" Target="header112.xml"/><Relationship Id="rId201" Type="http://schemas.openxmlformats.org/officeDocument/2006/relationships/header" Target="header99.xml"/><Relationship Id="rId222" Type="http://schemas.openxmlformats.org/officeDocument/2006/relationships/footer" Target="footer109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33" Type="http://schemas.openxmlformats.org/officeDocument/2006/relationships/header" Target="header15.xml"/><Relationship Id="rId38" Type="http://schemas.openxmlformats.org/officeDocument/2006/relationships/footer" Target="footer17.xml"/><Relationship Id="rId59" Type="http://schemas.openxmlformats.org/officeDocument/2006/relationships/header" Target="header28.xml"/><Relationship Id="rId103" Type="http://schemas.openxmlformats.org/officeDocument/2006/relationships/header" Target="header50.xml"/><Relationship Id="rId108" Type="http://schemas.openxmlformats.org/officeDocument/2006/relationships/footer" Target="footer52.xml"/><Relationship Id="rId124" Type="http://schemas.openxmlformats.org/officeDocument/2006/relationships/footer" Target="footer60.xml"/><Relationship Id="rId129" Type="http://schemas.openxmlformats.org/officeDocument/2006/relationships/header" Target="header63.xml"/><Relationship Id="rId54" Type="http://schemas.openxmlformats.org/officeDocument/2006/relationships/footer" Target="footer25.xml"/><Relationship Id="rId70" Type="http://schemas.openxmlformats.org/officeDocument/2006/relationships/footer" Target="footer33.xml"/><Relationship Id="rId75" Type="http://schemas.openxmlformats.org/officeDocument/2006/relationships/header" Target="header36.xml"/><Relationship Id="rId91" Type="http://schemas.openxmlformats.org/officeDocument/2006/relationships/header" Target="header44.xml"/><Relationship Id="rId96" Type="http://schemas.openxmlformats.org/officeDocument/2006/relationships/footer" Target="footer46.xml"/><Relationship Id="rId140" Type="http://schemas.openxmlformats.org/officeDocument/2006/relationships/footer" Target="footer68.xml"/><Relationship Id="rId145" Type="http://schemas.openxmlformats.org/officeDocument/2006/relationships/header" Target="header71.xml"/><Relationship Id="rId161" Type="http://schemas.openxmlformats.org/officeDocument/2006/relationships/header" Target="header79.xml"/><Relationship Id="rId166" Type="http://schemas.openxmlformats.org/officeDocument/2006/relationships/footer" Target="footer81.xml"/><Relationship Id="rId182" Type="http://schemas.openxmlformats.org/officeDocument/2006/relationships/footer" Target="footer89.xml"/><Relationship Id="rId187" Type="http://schemas.openxmlformats.org/officeDocument/2006/relationships/header" Target="header92.xml"/><Relationship Id="rId217" Type="http://schemas.openxmlformats.org/officeDocument/2006/relationships/header" Target="header107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212" Type="http://schemas.openxmlformats.org/officeDocument/2006/relationships/footer" Target="footer104.xml"/><Relationship Id="rId233" Type="http://schemas.openxmlformats.org/officeDocument/2006/relationships/header" Target="header115.xml"/><Relationship Id="rId238" Type="http://schemas.openxmlformats.org/officeDocument/2006/relationships/footer" Target="footer117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49" Type="http://schemas.openxmlformats.org/officeDocument/2006/relationships/header" Target="header23.xml"/><Relationship Id="rId114" Type="http://schemas.openxmlformats.org/officeDocument/2006/relationships/footer" Target="footer55.xml"/><Relationship Id="rId119" Type="http://schemas.openxmlformats.org/officeDocument/2006/relationships/header" Target="header58.xml"/><Relationship Id="rId44" Type="http://schemas.openxmlformats.org/officeDocument/2006/relationships/footer" Target="footer20.xml"/><Relationship Id="rId60" Type="http://schemas.openxmlformats.org/officeDocument/2006/relationships/footer" Target="footer28.xml"/><Relationship Id="rId65" Type="http://schemas.openxmlformats.org/officeDocument/2006/relationships/header" Target="header31.xml"/><Relationship Id="rId81" Type="http://schemas.openxmlformats.org/officeDocument/2006/relationships/header" Target="header39.xml"/><Relationship Id="rId86" Type="http://schemas.openxmlformats.org/officeDocument/2006/relationships/footer" Target="footer41.xml"/><Relationship Id="rId130" Type="http://schemas.openxmlformats.org/officeDocument/2006/relationships/footer" Target="footer63.xml"/><Relationship Id="rId135" Type="http://schemas.openxmlformats.org/officeDocument/2006/relationships/header" Target="header66.xml"/><Relationship Id="rId151" Type="http://schemas.openxmlformats.org/officeDocument/2006/relationships/header" Target="header74.xml"/><Relationship Id="rId156" Type="http://schemas.openxmlformats.org/officeDocument/2006/relationships/footer" Target="footer76.xml"/><Relationship Id="rId177" Type="http://schemas.openxmlformats.org/officeDocument/2006/relationships/header" Target="header87.xml"/><Relationship Id="rId198" Type="http://schemas.openxmlformats.org/officeDocument/2006/relationships/footer" Target="footer97.xml"/><Relationship Id="rId172" Type="http://schemas.openxmlformats.org/officeDocument/2006/relationships/footer" Target="footer84.xml"/><Relationship Id="rId193" Type="http://schemas.openxmlformats.org/officeDocument/2006/relationships/header" Target="header95.xml"/><Relationship Id="rId202" Type="http://schemas.openxmlformats.org/officeDocument/2006/relationships/footer" Target="footer99.xml"/><Relationship Id="rId207" Type="http://schemas.openxmlformats.org/officeDocument/2006/relationships/header" Target="header102.xml"/><Relationship Id="rId223" Type="http://schemas.openxmlformats.org/officeDocument/2006/relationships/header" Target="header110.xml"/><Relationship Id="rId228" Type="http://schemas.openxmlformats.org/officeDocument/2006/relationships/footer" Target="footer11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9" Type="http://schemas.openxmlformats.org/officeDocument/2006/relationships/header" Target="header18.xml"/><Relationship Id="rId109" Type="http://schemas.openxmlformats.org/officeDocument/2006/relationships/header" Target="header53.xml"/><Relationship Id="rId34" Type="http://schemas.openxmlformats.org/officeDocument/2006/relationships/footer" Target="footer15.xml"/><Relationship Id="rId50" Type="http://schemas.openxmlformats.org/officeDocument/2006/relationships/footer" Target="footer23.xml"/><Relationship Id="rId55" Type="http://schemas.openxmlformats.org/officeDocument/2006/relationships/header" Target="header26.xml"/><Relationship Id="rId76" Type="http://schemas.openxmlformats.org/officeDocument/2006/relationships/footer" Target="footer36.xml"/><Relationship Id="rId97" Type="http://schemas.openxmlformats.org/officeDocument/2006/relationships/header" Target="header47.xml"/><Relationship Id="rId104" Type="http://schemas.openxmlformats.org/officeDocument/2006/relationships/footer" Target="footer50.xml"/><Relationship Id="rId120" Type="http://schemas.openxmlformats.org/officeDocument/2006/relationships/footer" Target="footer58.xml"/><Relationship Id="rId125" Type="http://schemas.openxmlformats.org/officeDocument/2006/relationships/header" Target="header61.xml"/><Relationship Id="rId141" Type="http://schemas.openxmlformats.org/officeDocument/2006/relationships/header" Target="header69.xml"/><Relationship Id="rId146" Type="http://schemas.openxmlformats.org/officeDocument/2006/relationships/footer" Target="footer71.xml"/><Relationship Id="rId167" Type="http://schemas.openxmlformats.org/officeDocument/2006/relationships/header" Target="header82.xml"/><Relationship Id="rId188" Type="http://schemas.openxmlformats.org/officeDocument/2006/relationships/footer" Target="footer92.xml"/><Relationship Id="rId7" Type="http://schemas.openxmlformats.org/officeDocument/2006/relationships/header" Target="header2.xml"/><Relationship Id="rId71" Type="http://schemas.openxmlformats.org/officeDocument/2006/relationships/header" Target="header34.xml"/><Relationship Id="rId92" Type="http://schemas.openxmlformats.org/officeDocument/2006/relationships/footer" Target="footer44.xml"/><Relationship Id="rId162" Type="http://schemas.openxmlformats.org/officeDocument/2006/relationships/footer" Target="footer79.xml"/><Relationship Id="rId183" Type="http://schemas.openxmlformats.org/officeDocument/2006/relationships/header" Target="header90.xml"/><Relationship Id="rId213" Type="http://schemas.openxmlformats.org/officeDocument/2006/relationships/header" Target="header105.xml"/><Relationship Id="rId218" Type="http://schemas.openxmlformats.org/officeDocument/2006/relationships/footer" Target="footer107.xml"/><Relationship Id="rId234" Type="http://schemas.openxmlformats.org/officeDocument/2006/relationships/footer" Target="footer115.xml"/><Relationship Id="rId239" Type="http://schemas.openxmlformats.org/officeDocument/2006/relationships/header" Target="header118.xml"/><Relationship Id="rId2" Type="http://schemas.openxmlformats.org/officeDocument/2006/relationships/styles" Target="styles.xml"/><Relationship Id="rId29" Type="http://schemas.openxmlformats.org/officeDocument/2006/relationships/header" Target="header13.xml"/><Relationship Id="rId24" Type="http://schemas.openxmlformats.org/officeDocument/2006/relationships/footer" Target="footer10.xml"/><Relationship Id="rId40" Type="http://schemas.openxmlformats.org/officeDocument/2006/relationships/footer" Target="footer18.xml"/><Relationship Id="rId45" Type="http://schemas.openxmlformats.org/officeDocument/2006/relationships/header" Target="header21.xml"/><Relationship Id="rId66" Type="http://schemas.openxmlformats.org/officeDocument/2006/relationships/footer" Target="footer31.xml"/><Relationship Id="rId87" Type="http://schemas.openxmlformats.org/officeDocument/2006/relationships/header" Target="header42.xml"/><Relationship Id="rId110" Type="http://schemas.openxmlformats.org/officeDocument/2006/relationships/footer" Target="footer53.xml"/><Relationship Id="rId115" Type="http://schemas.openxmlformats.org/officeDocument/2006/relationships/header" Target="header56.xml"/><Relationship Id="rId131" Type="http://schemas.openxmlformats.org/officeDocument/2006/relationships/header" Target="header64.xml"/><Relationship Id="rId136" Type="http://schemas.openxmlformats.org/officeDocument/2006/relationships/footer" Target="footer66.xml"/><Relationship Id="rId157" Type="http://schemas.openxmlformats.org/officeDocument/2006/relationships/header" Target="header77.xml"/><Relationship Id="rId178" Type="http://schemas.openxmlformats.org/officeDocument/2006/relationships/footer" Target="footer87.xml"/><Relationship Id="rId61" Type="http://schemas.openxmlformats.org/officeDocument/2006/relationships/header" Target="header29.xml"/><Relationship Id="rId82" Type="http://schemas.openxmlformats.org/officeDocument/2006/relationships/footer" Target="footer39.xml"/><Relationship Id="rId152" Type="http://schemas.openxmlformats.org/officeDocument/2006/relationships/footer" Target="footer74.xml"/><Relationship Id="rId173" Type="http://schemas.openxmlformats.org/officeDocument/2006/relationships/header" Target="header85.xml"/><Relationship Id="rId194" Type="http://schemas.openxmlformats.org/officeDocument/2006/relationships/footer" Target="footer95.xml"/><Relationship Id="rId199" Type="http://schemas.openxmlformats.org/officeDocument/2006/relationships/header" Target="header98.xml"/><Relationship Id="rId203" Type="http://schemas.openxmlformats.org/officeDocument/2006/relationships/header" Target="header100.xml"/><Relationship Id="rId208" Type="http://schemas.openxmlformats.org/officeDocument/2006/relationships/footer" Target="footer102.xml"/><Relationship Id="rId229" Type="http://schemas.openxmlformats.org/officeDocument/2006/relationships/header" Target="header113.xml"/><Relationship Id="rId19" Type="http://schemas.openxmlformats.org/officeDocument/2006/relationships/header" Target="header8.xml"/><Relationship Id="rId224" Type="http://schemas.openxmlformats.org/officeDocument/2006/relationships/footer" Target="footer110.xml"/><Relationship Id="rId240" Type="http://schemas.openxmlformats.org/officeDocument/2006/relationships/footer" Target="footer118.xml"/><Relationship Id="rId14" Type="http://schemas.openxmlformats.org/officeDocument/2006/relationships/footer" Target="footer5.xml"/><Relationship Id="rId30" Type="http://schemas.openxmlformats.org/officeDocument/2006/relationships/footer" Target="footer13.xml"/><Relationship Id="rId35" Type="http://schemas.openxmlformats.org/officeDocument/2006/relationships/header" Target="header16.xml"/><Relationship Id="rId56" Type="http://schemas.openxmlformats.org/officeDocument/2006/relationships/footer" Target="footer26.xml"/><Relationship Id="rId77" Type="http://schemas.openxmlformats.org/officeDocument/2006/relationships/header" Target="header37.xml"/><Relationship Id="rId100" Type="http://schemas.openxmlformats.org/officeDocument/2006/relationships/footer" Target="footer48.xml"/><Relationship Id="rId105" Type="http://schemas.openxmlformats.org/officeDocument/2006/relationships/header" Target="header51.xml"/><Relationship Id="rId126" Type="http://schemas.openxmlformats.org/officeDocument/2006/relationships/footer" Target="footer61.xml"/><Relationship Id="rId147" Type="http://schemas.openxmlformats.org/officeDocument/2006/relationships/header" Target="header72.xml"/><Relationship Id="rId168" Type="http://schemas.openxmlformats.org/officeDocument/2006/relationships/footer" Target="footer82.xml"/><Relationship Id="rId8" Type="http://schemas.openxmlformats.org/officeDocument/2006/relationships/footer" Target="footer2.xml"/><Relationship Id="rId51" Type="http://schemas.openxmlformats.org/officeDocument/2006/relationships/header" Target="header24.xml"/><Relationship Id="rId72" Type="http://schemas.openxmlformats.org/officeDocument/2006/relationships/footer" Target="footer34.xml"/><Relationship Id="rId93" Type="http://schemas.openxmlformats.org/officeDocument/2006/relationships/header" Target="header45.xml"/><Relationship Id="rId98" Type="http://schemas.openxmlformats.org/officeDocument/2006/relationships/footer" Target="footer47.xml"/><Relationship Id="rId121" Type="http://schemas.openxmlformats.org/officeDocument/2006/relationships/header" Target="header59.xml"/><Relationship Id="rId142" Type="http://schemas.openxmlformats.org/officeDocument/2006/relationships/footer" Target="footer69.xml"/><Relationship Id="rId163" Type="http://schemas.openxmlformats.org/officeDocument/2006/relationships/header" Target="header80.xml"/><Relationship Id="rId184" Type="http://schemas.openxmlformats.org/officeDocument/2006/relationships/footer" Target="footer90.xml"/><Relationship Id="rId189" Type="http://schemas.openxmlformats.org/officeDocument/2006/relationships/header" Target="header93.xml"/><Relationship Id="rId219" Type="http://schemas.openxmlformats.org/officeDocument/2006/relationships/header" Target="header108.xml"/><Relationship Id="rId3" Type="http://schemas.openxmlformats.org/officeDocument/2006/relationships/settings" Target="settings.xml"/><Relationship Id="rId214" Type="http://schemas.openxmlformats.org/officeDocument/2006/relationships/footer" Target="footer105.xml"/><Relationship Id="rId230" Type="http://schemas.openxmlformats.org/officeDocument/2006/relationships/footer" Target="footer113.xml"/><Relationship Id="rId235" Type="http://schemas.openxmlformats.org/officeDocument/2006/relationships/header" Target="header116.xml"/><Relationship Id="rId25" Type="http://schemas.openxmlformats.org/officeDocument/2006/relationships/header" Target="header11.xml"/><Relationship Id="rId46" Type="http://schemas.openxmlformats.org/officeDocument/2006/relationships/footer" Target="footer21.xml"/><Relationship Id="rId67" Type="http://schemas.openxmlformats.org/officeDocument/2006/relationships/header" Target="header32.xml"/><Relationship Id="rId116" Type="http://schemas.openxmlformats.org/officeDocument/2006/relationships/footer" Target="footer56.xml"/><Relationship Id="rId137" Type="http://schemas.openxmlformats.org/officeDocument/2006/relationships/header" Target="header67.xml"/><Relationship Id="rId158" Type="http://schemas.openxmlformats.org/officeDocument/2006/relationships/footer" Target="footer77.xml"/><Relationship Id="rId20" Type="http://schemas.openxmlformats.org/officeDocument/2006/relationships/footer" Target="footer8.xml"/><Relationship Id="rId41" Type="http://schemas.openxmlformats.org/officeDocument/2006/relationships/header" Target="header19.xml"/><Relationship Id="rId62" Type="http://schemas.openxmlformats.org/officeDocument/2006/relationships/footer" Target="footer29.xml"/><Relationship Id="rId83" Type="http://schemas.openxmlformats.org/officeDocument/2006/relationships/header" Target="header40.xml"/><Relationship Id="rId88" Type="http://schemas.openxmlformats.org/officeDocument/2006/relationships/footer" Target="footer42.xml"/><Relationship Id="rId111" Type="http://schemas.openxmlformats.org/officeDocument/2006/relationships/header" Target="header54.xml"/><Relationship Id="rId132" Type="http://schemas.openxmlformats.org/officeDocument/2006/relationships/footer" Target="footer64.xml"/><Relationship Id="rId153" Type="http://schemas.openxmlformats.org/officeDocument/2006/relationships/header" Target="header75.xml"/><Relationship Id="rId174" Type="http://schemas.openxmlformats.org/officeDocument/2006/relationships/footer" Target="footer85.xml"/><Relationship Id="rId179" Type="http://schemas.openxmlformats.org/officeDocument/2006/relationships/header" Target="header88.xml"/><Relationship Id="rId195" Type="http://schemas.openxmlformats.org/officeDocument/2006/relationships/header" Target="header96.xml"/><Relationship Id="rId209" Type="http://schemas.openxmlformats.org/officeDocument/2006/relationships/header" Target="header103.xml"/><Relationship Id="rId190" Type="http://schemas.openxmlformats.org/officeDocument/2006/relationships/footer" Target="footer93.xml"/><Relationship Id="rId204" Type="http://schemas.openxmlformats.org/officeDocument/2006/relationships/footer" Target="footer100.xml"/><Relationship Id="rId220" Type="http://schemas.openxmlformats.org/officeDocument/2006/relationships/footer" Target="footer108.xml"/><Relationship Id="rId225" Type="http://schemas.openxmlformats.org/officeDocument/2006/relationships/header" Target="header111.xml"/><Relationship Id="rId241" Type="http://schemas.openxmlformats.org/officeDocument/2006/relationships/fontTable" Target="fontTable.xml"/><Relationship Id="rId15" Type="http://schemas.openxmlformats.org/officeDocument/2006/relationships/header" Target="header6.xml"/><Relationship Id="rId36" Type="http://schemas.openxmlformats.org/officeDocument/2006/relationships/footer" Target="footer16.xml"/><Relationship Id="rId57" Type="http://schemas.openxmlformats.org/officeDocument/2006/relationships/header" Target="header27.xml"/><Relationship Id="rId106" Type="http://schemas.openxmlformats.org/officeDocument/2006/relationships/footer" Target="footer51.xml"/><Relationship Id="rId127" Type="http://schemas.openxmlformats.org/officeDocument/2006/relationships/header" Target="header62.xml"/><Relationship Id="rId10" Type="http://schemas.openxmlformats.org/officeDocument/2006/relationships/footer" Target="footer3.xml"/><Relationship Id="rId31" Type="http://schemas.openxmlformats.org/officeDocument/2006/relationships/header" Target="header14.xml"/><Relationship Id="rId52" Type="http://schemas.openxmlformats.org/officeDocument/2006/relationships/footer" Target="footer24.xml"/><Relationship Id="rId73" Type="http://schemas.openxmlformats.org/officeDocument/2006/relationships/header" Target="header35.xml"/><Relationship Id="rId78" Type="http://schemas.openxmlformats.org/officeDocument/2006/relationships/footer" Target="footer37.xml"/><Relationship Id="rId94" Type="http://schemas.openxmlformats.org/officeDocument/2006/relationships/footer" Target="footer45.xml"/><Relationship Id="rId99" Type="http://schemas.openxmlformats.org/officeDocument/2006/relationships/header" Target="header48.xml"/><Relationship Id="rId101" Type="http://schemas.openxmlformats.org/officeDocument/2006/relationships/header" Target="header49.xml"/><Relationship Id="rId122" Type="http://schemas.openxmlformats.org/officeDocument/2006/relationships/footer" Target="footer59.xml"/><Relationship Id="rId143" Type="http://schemas.openxmlformats.org/officeDocument/2006/relationships/header" Target="header70.xml"/><Relationship Id="rId148" Type="http://schemas.openxmlformats.org/officeDocument/2006/relationships/footer" Target="footer72.xml"/><Relationship Id="rId164" Type="http://schemas.openxmlformats.org/officeDocument/2006/relationships/footer" Target="footer80.xml"/><Relationship Id="rId169" Type="http://schemas.openxmlformats.org/officeDocument/2006/relationships/header" Target="header83.xml"/><Relationship Id="rId185" Type="http://schemas.openxmlformats.org/officeDocument/2006/relationships/header" Target="header9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footer" Target="footer88.xml"/><Relationship Id="rId210" Type="http://schemas.openxmlformats.org/officeDocument/2006/relationships/footer" Target="footer103.xml"/><Relationship Id="rId215" Type="http://schemas.openxmlformats.org/officeDocument/2006/relationships/header" Target="header106.xml"/><Relationship Id="rId236" Type="http://schemas.openxmlformats.org/officeDocument/2006/relationships/footer" Target="footer116.xml"/><Relationship Id="rId26" Type="http://schemas.openxmlformats.org/officeDocument/2006/relationships/footer" Target="footer11.xml"/><Relationship Id="rId231" Type="http://schemas.openxmlformats.org/officeDocument/2006/relationships/header" Target="header114.xml"/><Relationship Id="rId47" Type="http://schemas.openxmlformats.org/officeDocument/2006/relationships/header" Target="header22.xml"/><Relationship Id="rId68" Type="http://schemas.openxmlformats.org/officeDocument/2006/relationships/footer" Target="footer32.xml"/><Relationship Id="rId89" Type="http://schemas.openxmlformats.org/officeDocument/2006/relationships/header" Target="header43.xml"/><Relationship Id="rId112" Type="http://schemas.openxmlformats.org/officeDocument/2006/relationships/footer" Target="footer54.xml"/><Relationship Id="rId133" Type="http://schemas.openxmlformats.org/officeDocument/2006/relationships/header" Target="header65.xml"/><Relationship Id="rId154" Type="http://schemas.openxmlformats.org/officeDocument/2006/relationships/footer" Target="footer75.xml"/><Relationship Id="rId175" Type="http://schemas.openxmlformats.org/officeDocument/2006/relationships/header" Target="header86.xml"/><Relationship Id="rId196" Type="http://schemas.openxmlformats.org/officeDocument/2006/relationships/footer" Target="footer96.xml"/><Relationship Id="rId200" Type="http://schemas.openxmlformats.org/officeDocument/2006/relationships/footer" Target="footer98.xml"/><Relationship Id="rId16" Type="http://schemas.openxmlformats.org/officeDocument/2006/relationships/footer" Target="footer6.xml"/><Relationship Id="rId221" Type="http://schemas.openxmlformats.org/officeDocument/2006/relationships/header" Target="header109.xml"/><Relationship Id="rId242" Type="http://schemas.openxmlformats.org/officeDocument/2006/relationships/theme" Target="theme/theme1.xml"/><Relationship Id="rId37" Type="http://schemas.openxmlformats.org/officeDocument/2006/relationships/header" Target="header17.xml"/><Relationship Id="rId58" Type="http://schemas.openxmlformats.org/officeDocument/2006/relationships/footer" Target="footer27.xml"/><Relationship Id="rId79" Type="http://schemas.openxmlformats.org/officeDocument/2006/relationships/header" Target="header38.xml"/><Relationship Id="rId102" Type="http://schemas.openxmlformats.org/officeDocument/2006/relationships/footer" Target="footer49.xml"/><Relationship Id="rId123" Type="http://schemas.openxmlformats.org/officeDocument/2006/relationships/header" Target="header60.xml"/><Relationship Id="rId144" Type="http://schemas.openxmlformats.org/officeDocument/2006/relationships/footer" Target="footer70.xml"/><Relationship Id="rId90" Type="http://schemas.openxmlformats.org/officeDocument/2006/relationships/footer" Target="footer43.xml"/><Relationship Id="rId165" Type="http://schemas.openxmlformats.org/officeDocument/2006/relationships/header" Target="header81.xml"/><Relationship Id="rId186" Type="http://schemas.openxmlformats.org/officeDocument/2006/relationships/footer" Target="footer91.xml"/><Relationship Id="rId211" Type="http://schemas.openxmlformats.org/officeDocument/2006/relationships/header" Target="header104.xml"/><Relationship Id="rId232" Type="http://schemas.openxmlformats.org/officeDocument/2006/relationships/footer" Target="footer114.xml"/><Relationship Id="rId27" Type="http://schemas.openxmlformats.org/officeDocument/2006/relationships/header" Target="header12.xml"/><Relationship Id="rId48" Type="http://schemas.openxmlformats.org/officeDocument/2006/relationships/footer" Target="footer22.xml"/><Relationship Id="rId69" Type="http://schemas.openxmlformats.org/officeDocument/2006/relationships/header" Target="header33.xml"/><Relationship Id="rId113" Type="http://schemas.openxmlformats.org/officeDocument/2006/relationships/header" Target="header55.xml"/><Relationship Id="rId134" Type="http://schemas.openxmlformats.org/officeDocument/2006/relationships/footer" Target="footer65.xml"/><Relationship Id="rId80" Type="http://schemas.openxmlformats.org/officeDocument/2006/relationships/footer" Target="footer38.xml"/><Relationship Id="rId155" Type="http://schemas.openxmlformats.org/officeDocument/2006/relationships/header" Target="header76.xml"/><Relationship Id="rId176" Type="http://schemas.openxmlformats.org/officeDocument/2006/relationships/footer" Target="footer86.xml"/><Relationship Id="rId197" Type="http://schemas.openxmlformats.org/officeDocument/2006/relationships/header" Target="header97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5C2E-3399-4987-AD94-6544F082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8423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závěrečného  účtu  obce  Střelice   za rok  2007</vt:lpstr>
    </vt:vector>
  </TitlesOfParts>
  <Company>Obec Střelice</Company>
  <LinksUpToDate>false</LinksUpToDate>
  <CharactersWithSpaces>58003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závěrečného  účtu  obce  Střelice   za rok  2007</dc:title>
  <dc:creator>Jana Lavingrová</dc:creator>
  <cp:lastModifiedBy>Obec Střelice</cp:lastModifiedBy>
  <cp:revision>3</cp:revision>
  <cp:lastPrinted>2013-11-01T07:58:00Z</cp:lastPrinted>
  <dcterms:created xsi:type="dcterms:W3CDTF">2013-11-02T07:22:00Z</dcterms:created>
  <dcterms:modified xsi:type="dcterms:W3CDTF">2013-04-19T07:22:00Z</dcterms:modified>
</cp:coreProperties>
</file>